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2B6A4" w14:textId="77777777" w:rsidR="00DA0D4D" w:rsidRPr="00841230" w:rsidRDefault="007B535B" w:rsidP="007B535B">
      <w:pPr>
        <w:jc w:val="center"/>
        <w:rPr>
          <w:rFonts w:ascii="Helvetica" w:hAnsi="Helvetica"/>
          <w:sz w:val="22"/>
          <w:szCs w:val="22"/>
        </w:rPr>
      </w:pPr>
      <w:r w:rsidRPr="00841230">
        <w:rPr>
          <w:rFonts w:ascii="Helvetica" w:hAnsi="Helvetica"/>
          <w:sz w:val="22"/>
          <w:szCs w:val="22"/>
        </w:rPr>
        <w:t>MINUTES</w:t>
      </w:r>
    </w:p>
    <w:p w14:paraId="26A59D2D" w14:textId="77777777" w:rsidR="007B535B" w:rsidRPr="00841230" w:rsidRDefault="007B535B" w:rsidP="007B535B">
      <w:pPr>
        <w:jc w:val="center"/>
        <w:rPr>
          <w:rFonts w:ascii="Helvetica" w:hAnsi="Helvetica"/>
          <w:sz w:val="22"/>
          <w:szCs w:val="22"/>
        </w:rPr>
      </w:pPr>
    </w:p>
    <w:p w14:paraId="3A8B9AE5" w14:textId="77777777" w:rsidR="007B535B" w:rsidRPr="00841230" w:rsidRDefault="007B535B" w:rsidP="007B535B">
      <w:pPr>
        <w:jc w:val="center"/>
        <w:rPr>
          <w:rFonts w:ascii="Helvetica" w:hAnsi="Helvetica"/>
          <w:sz w:val="22"/>
          <w:szCs w:val="22"/>
        </w:rPr>
      </w:pPr>
      <w:r w:rsidRPr="00841230">
        <w:rPr>
          <w:rFonts w:ascii="Helvetica" w:hAnsi="Helvetica"/>
          <w:sz w:val="22"/>
          <w:szCs w:val="22"/>
        </w:rPr>
        <w:t>RENDCOMB PARISH COUNCIL</w:t>
      </w:r>
    </w:p>
    <w:p w14:paraId="18C20AFA" w14:textId="77777777" w:rsidR="007B535B" w:rsidRPr="00841230" w:rsidRDefault="007B535B" w:rsidP="007B535B">
      <w:pPr>
        <w:jc w:val="center"/>
        <w:rPr>
          <w:rFonts w:ascii="Helvetica" w:hAnsi="Helvetica"/>
          <w:sz w:val="22"/>
          <w:szCs w:val="22"/>
        </w:rPr>
      </w:pPr>
    </w:p>
    <w:p w14:paraId="672BCCBE" w14:textId="5EA72B81" w:rsidR="007B535B" w:rsidRPr="00841230" w:rsidRDefault="007B535B" w:rsidP="007B535B">
      <w:pPr>
        <w:jc w:val="center"/>
        <w:rPr>
          <w:rFonts w:ascii="Helvetica" w:hAnsi="Helvetica"/>
          <w:sz w:val="22"/>
          <w:szCs w:val="22"/>
        </w:rPr>
      </w:pPr>
      <w:r w:rsidRPr="00841230">
        <w:rPr>
          <w:rFonts w:ascii="Helvetica" w:hAnsi="Helvetica"/>
          <w:sz w:val="22"/>
          <w:szCs w:val="22"/>
        </w:rPr>
        <w:t xml:space="preserve">Meeting held on </w:t>
      </w:r>
      <w:r w:rsidR="00BA6885">
        <w:rPr>
          <w:rFonts w:ascii="Helvetica" w:hAnsi="Helvetica"/>
          <w:sz w:val="22"/>
          <w:szCs w:val="22"/>
        </w:rPr>
        <w:t>23 March 2026</w:t>
      </w:r>
      <w:r w:rsidR="00BE683C">
        <w:rPr>
          <w:rFonts w:ascii="Helvetica" w:hAnsi="Helvetica"/>
          <w:sz w:val="22"/>
          <w:szCs w:val="22"/>
        </w:rPr>
        <w:t xml:space="preserve"> </w:t>
      </w:r>
      <w:r w:rsidRPr="00841230">
        <w:rPr>
          <w:rFonts w:ascii="Helvetica" w:hAnsi="Helvetica"/>
          <w:sz w:val="22"/>
          <w:szCs w:val="22"/>
        </w:rPr>
        <w:t>at</w:t>
      </w:r>
      <w:r w:rsidR="00BE683C">
        <w:rPr>
          <w:rFonts w:ascii="Helvetica" w:hAnsi="Helvetica"/>
          <w:sz w:val="22"/>
          <w:szCs w:val="22"/>
        </w:rPr>
        <w:t xml:space="preserve"> 7pm</w:t>
      </w:r>
      <w:r w:rsidRPr="00841230">
        <w:rPr>
          <w:rFonts w:ascii="Helvetica" w:hAnsi="Helvetica"/>
          <w:sz w:val="22"/>
          <w:szCs w:val="22"/>
        </w:rPr>
        <w:t xml:space="preserve"> in Rendcomb Village Hall</w:t>
      </w:r>
    </w:p>
    <w:p w14:paraId="165A9082" w14:textId="77777777" w:rsidR="007B535B" w:rsidRPr="00841230" w:rsidRDefault="007B535B" w:rsidP="007B535B">
      <w:pPr>
        <w:jc w:val="center"/>
        <w:rPr>
          <w:rFonts w:ascii="Helvetica" w:hAnsi="Helvetica"/>
          <w:sz w:val="22"/>
          <w:szCs w:val="22"/>
        </w:rPr>
      </w:pPr>
    </w:p>
    <w:p w14:paraId="2B668BE4" w14:textId="77777777" w:rsidR="007B535B" w:rsidRPr="00841230" w:rsidRDefault="007B535B" w:rsidP="007B535B">
      <w:pPr>
        <w:rPr>
          <w:rFonts w:ascii="Helvetica" w:hAnsi="Helvetica"/>
          <w:sz w:val="22"/>
          <w:szCs w:val="22"/>
        </w:rPr>
      </w:pPr>
    </w:p>
    <w:p w14:paraId="18117A4E" w14:textId="77777777" w:rsidR="007B535B" w:rsidRPr="00841230" w:rsidRDefault="007B535B" w:rsidP="007B535B">
      <w:pPr>
        <w:rPr>
          <w:rFonts w:ascii="Helvetica" w:hAnsi="Helvetica"/>
          <w:sz w:val="22"/>
          <w:szCs w:val="22"/>
        </w:rPr>
      </w:pPr>
      <w:r w:rsidRPr="007166B5">
        <w:rPr>
          <w:rFonts w:ascii="Helvetica" w:hAnsi="Helvetica"/>
          <w:b/>
          <w:sz w:val="22"/>
          <w:szCs w:val="22"/>
        </w:rPr>
        <w:t xml:space="preserve">Present </w:t>
      </w:r>
      <w:r w:rsidRPr="00841230">
        <w:rPr>
          <w:rFonts w:ascii="Helvetica" w:hAnsi="Helvetica"/>
          <w:sz w:val="22"/>
          <w:szCs w:val="22"/>
        </w:rPr>
        <w:tab/>
      </w:r>
      <w:r w:rsidRPr="00841230">
        <w:rPr>
          <w:rFonts w:ascii="Helvetica" w:hAnsi="Helvetica"/>
          <w:sz w:val="22"/>
          <w:szCs w:val="22"/>
        </w:rPr>
        <w:tab/>
        <w:t>Mr Graham Horwood GH (Chair)</w:t>
      </w:r>
    </w:p>
    <w:p w14:paraId="64FD78CD" w14:textId="69A78C86" w:rsidR="007B535B" w:rsidRDefault="007B535B" w:rsidP="007B535B">
      <w:pPr>
        <w:rPr>
          <w:rFonts w:ascii="Helvetica" w:hAnsi="Helvetica"/>
          <w:sz w:val="22"/>
          <w:szCs w:val="22"/>
        </w:rPr>
      </w:pPr>
      <w:r w:rsidRPr="00841230">
        <w:rPr>
          <w:rFonts w:ascii="Helvetica" w:hAnsi="Helvetica"/>
          <w:sz w:val="22"/>
          <w:szCs w:val="22"/>
        </w:rPr>
        <w:tab/>
      </w:r>
      <w:r w:rsidRPr="00841230">
        <w:rPr>
          <w:rFonts w:ascii="Helvetica" w:hAnsi="Helvetica"/>
          <w:sz w:val="22"/>
          <w:szCs w:val="22"/>
        </w:rPr>
        <w:tab/>
      </w:r>
      <w:r w:rsidRPr="00841230">
        <w:rPr>
          <w:rFonts w:ascii="Helvetica" w:hAnsi="Helvetica"/>
          <w:sz w:val="22"/>
          <w:szCs w:val="22"/>
        </w:rPr>
        <w:tab/>
        <w:t>Mr David Lane DL</w:t>
      </w:r>
    </w:p>
    <w:p w14:paraId="3E0F8506" w14:textId="0B07307D" w:rsidR="007A439F" w:rsidRPr="00841230" w:rsidRDefault="007A439F" w:rsidP="007B535B">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Mr Richard Norton RN</w:t>
      </w:r>
    </w:p>
    <w:p w14:paraId="6B103C98" w14:textId="43365E60" w:rsidR="007B535B" w:rsidRDefault="007B535B" w:rsidP="007B535B">
      <w:pPr>
        <w:ind w:left="1440" w:firstLine="720"/>
        <w:rPr>
          <w:rFonts w:ascii="Helvetica" w:hAnsi="Helvetica"/>
          <w:sz w:val="22"/>
          <w:szCs w:val="22"/>
        </w:rPr>
      </w:pPr>
      <w:r w:rsidRPr="00841230">
        <w:rPr>
          <w:rFonts w:ascii="Helvetica" w:hAnsi="Helvetica"/>
          <w:sz w:val="22"/>
          <w:szCs w:val="22"/>
        </w:rPr>
        <w:t>Mrs Annabel Purcell AP</w:t>
      </w:r>
    </w:p>
    <w:p w14:paraId="68F1712D" w14:textId="77777777" w:rsidR="007B535B" w:rsidRPr="00841230" w:rsidRDefault="007B535B" w:rsidP="007B535B">
      <w:pPr>
        <w:rPr>
          <w:rFonts w:ascii="Helvetica" w:hAnsi="Helvetica"/>
          <w:sz w:val="22"/>
          <w:szCs w:val="22"/>
        </w:rPr>
      </w:pPr>
    </w:p>
    <w:p w14:paraId="45434183" w14:textId="3A1F073D" w:rsidR="009E543F" w:rsidRDefault="007B535B" w:rsidP="00715951">
      <w:pPr>
        <w:rPr>
          <w:rFonts w:ascii="Helvetica" w:hAnsi="Helvetica"/>
          <w:sz w:val="22"/>
          <w:szCs w:val="22"/>
        </w:rPr>
      </w:pPr>
      <w:r w:rsidRPr="007166B5">
        <w:rPr>
          <w:rFonts w:ascii="Helvetica" w:hAnsi="Helvetica"/>
          <w:b/>
          <w:sz w:val="22"/>
          <w:szCs w:val="22"/>
        </w:rPr>
        <w:t>In Attendanc</w:t>
      </w:r>
      <w:r w:rsidR="006C511C">
        <w:rPr>
          <w:rFonts w:ascii="Helvetica" w:hAnsi="Helvetica"/>
          <w:b/>
          <w:sz w:val="22"/>
          <w:szCs w:val="22"/>
        </w:rPr>
        <w:t>e</w:t>
      </w:r>
      <w:r w:rsidR="006C511C">
        <w:rPr>
          <w:rFonts w:ascii="Helvetica" w:hAnsi="Helvetica"/>
          <w:sz w:val="22"/>
          <w:szCs w:val="22"/>
        </w:rPr>
        <w:tab/>
      </w:r>
      <w:r w:rsidR="009E543F">
        <w:rPr>
          <w:rFonts w:ascii="Helvetica" w:hAnsi="Helvetica"/>
          <w:sz w:val="22"/>
          <w:szCs w:val="22"/>
        </w:rPr>
        <w:t xml:space="preserve">Mr Paul Hodgkinson </w:t>
      </w:r>
    </w:p>
    <w:p w14:paraId="58968077" w14:textId="190C7909" w:rsidR="005D225C" w:rsidRDefault="005D225C" w:rsidP="00715951">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r>
      <w:r w:rsidR="00BA6885">
        <w:rPr>
          <w:rFonts w:ascii="Helvetica" w:hAnsi="Helvetica"/>
          <w:sz w:val="22"/>
          <w:szCs w:val="22"/>
        </w:rPr>
        <w:t>Mr Henry Robinson</w:t>
      </w:r>
    </w:p>
    <w:p w14:paraId="0E8C0412" w14:textId="2C84EA0D" w:rsidR="005C74B8" w:rsidRDefault="005C74B8" w:rsidP="00715951">
      <w:pPr>
        <w:rPr>
          <w:rFonts w:ascii="Helvetica" w:hAnsi="Helvetica"/>
          <w:sz w:val="22"/>
          <w:szCs w:val="22"/>
        </w:rPr>
      </w:pPr>
    </w:p>
    <w:p w14:paraId="0213C174" w14:textId="100F2E17" w:rsidR="005C74B8" w:rsidRDefault="005C74B8" w:rsidP="00715951">
      <w:pPr>
        <w:rPr>
          <w:rFonts w:ascii="Helvetica" w:hAnsi="Helvetica"/>
          <w:sz w:val="22"/>
          <w:szCs w:val="22"/>
        </w:rPr>
      </w:pPr>
      <w:r w:rsidRPr="005C74B8">
        <w:rPr>
          <w:rFonts w:ascii="Helvetica" w:hAnsi="Helvetica"/>
          <w:b/>
          <w:sz w:val="22"/>
          <w:szCs w:val="22"/>
        </w:rPr>
        <w:t>From the Village</w:t>
      </w:r>
      <w:r>
        <w:rPr>
          <w:rFonts w:ascii="Helvetica" w:hAnsi="Helvetica"/>
          <w:sz w:val="22"/>
          <w:szCs w:val="22"/>
        </w:rPr>
        <w:tab/>
        <w:t>Caroline Norton</w:t>
      </w:r>
      <w:r>
        <w:rPr>
          <w:rFonts w:ascii="Helvetica" w:hAnsi="Helvetica"/>
          <w:sz w:val="22"/>
          <w:szCs w:val="22"/>
        </w:rPr>
        <w:tab/>
      </w:r>
      <w:r>
        <w:rPr>
          <w:rFonts w:ascii="Helvetica" w:hAnsi="Helvetica"/>
          <w:sz w:val="22"/>
          <w:szCs w:val="22"/>
        </w:rPr>
        <w:tab/>
      </w:r>
      <w:proofErr w:type="spellStart"/>
      <w:r>
        <w:rPr>
          <w:rFonts w:ascii="Helvetica" w:hAnsi="Helvetica"/>
          <w:sz w:val="22"/>
          <w:szCs w:val="22"/>
        </w:rPr>
        <w:t>Jinnie</w:t>
      </w:r>
      <w:proofErr w:type="spellEnd"/>
      <w:r>
        <w:rPr>
          <w:rFonts w:ascii="Helvetica" w:hAnsi="Helvetica"/>
          <w:sz w:val="22"/>
          <w:szCs w:val="22"/>
        </w:rPr>
        <w:t xml:space="preserve"> Horwood</w:t>
      </w:r>
      <w:r>
        <w:rPr>
          <w:rFonts w:ascii="Helvetica" w:hAnsi="Helvetica"/>
          <w:sz w:val="22"/>
          <w:szCs w:val="22"/>
        </w:rPr>
        <w:tab/>
        <w:t>Janet Knight</w:t>
      </w:r>
    </w:p>
    <w:p w14:paraId="6D073566" w14:textId="481C532B" w:rsidR="00BA6885" w:rsidRDefault="00BA6885" w:rsidP="00715951">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Geoffrey Bailey</w:t>
      </w:r>
      <w:r w:rsidR="005C74B8">
        <w:rPr>
          <w:rFonts w:ascii="Helvetica" w:hAnsi="Helvetica"/>
          <w:sz w:val="22"/>
          <w:szCs w:val="22"/>
        </w:rPr>
        <w:tab/>
      </w:r>
      <w:r w:rsidR="005C74B8">
        <w:rPr>
          <w:rFonts w:ascii="Helvetica" w:hAnsi="Helvetica"/>
          <w:sz w:val="22"/>
          <w:szCs w:val="22"/>
        </w:rPr>
        <w:tab/>
        <w:t>Jeremy Knight</w:t>
      </w:r>
      <w:r w:rsidR="005C74B8">
        <w:rPr>
          <w:rFonts w:ascii="Helvetica" w:hAnsi="Helvetica"/>
          <w:sz w:val="22"/>
          <w:szCs w:val="22"/>
        </w:rPr>
        <w:tab/>
      </w:r>
      <w:r w:rsidR="005C74B8">
        <w:rPr>
          <w:rFonts w:ascii="Helvetica" w:hAnsi="Helvetica"/>
          <w:sz w:val="22"/>
          <w:szCs w:val="22"/>
        </w:rPr>
        <w:tab/>
        <w:t>Nick Duckworth</w:t>
      </w:r>
    </w:p>
    <w:p w14:paraId="4806FFEE" w14:textId="69AA2313" w:rsidR="00BA6885" w:rsidRDefault="00BA6885" w:rsidP="00BA6885">
      <w:pPr>
        <w:ind w:left="1440" w:firstLine="720"/>
        <w:rPr>
          <w:rFonts w:ascii="Helvetica" w:hAnsi="Helvetica"/>
          <w:sz w:val="22"/>
          <w:szCs w:val="22"/>
        </w:rPr>
      </w:pPr>
      <w:r>
        <w:rPr>
          <w:rFonts w:ascii="Helvetica" w:hAnsi="Helvetica"/>
          <w:sz w:val="22"/>
          <w:szCs w:val="22"/>
        </w:rPr>
        <w:t>Carol Bailey</w:t>
      </w:r>
      <w:r w:rsidR="005C74B8">
        <w:rPr>
          <w:rFonts w:ascii="Helvetica" w:hAnsi="Helvetica"/>
          <w:sz w:val="22"/>
          <w:szCs w:val="22"/>
        </w:rPr>
        <w:tab/>
      </w:r>
      <w:r w:rsidR="005C74B8">
        <w:rPr>
          <w:rFonts w:ascii="Helvetica" w:hAnsi="Helvetica"/>
          <w:sz w:val="22"/>
          <w:szCs w:val="22"/>
        </w:rPr>
        <w:tab/>
      </w:r>
      <w:r w:rsidR="005C74B8">
        <w:rPr>
          <w:rFonts w:ascii="Helvetica" w:hAnsi="Helvetica"/>
          <w:sz w:val="22"/>
          <w:szCs w:val="22"/>
        </w:rPr>
        <w:tab/>
        <w:t>Andrew Murphy</w:t>
      </w:r>
      <w:r w:rsidR="005C74B8">
        <w:rPr>
          <w:rFonts w:ascii="Helvetica" w:hAnsi="Helvetica"/>
          <w:sz w:val="22"/>
          <w:szCs w:val="22"/>
        </w:rPr>
        <w:tab/>
        <w:t>Catherine Cox</w:t>
      </w:r>
    </w:p>
    <w:p w14:paraId="27D2A144" w14:textId="112DF705" w:rsidR="005C74B8" w:rsidRDefault="005C74B8" w:rsidP="00BA6885">
      <w:pPr>
        <w:ind w:left="1440" w:firstLine="720"/>
        <w:rPr>
          <w:rFonts w:ascii="Helvetica" w:hAnsi="Helvetica"/>
          <w:sz w:val="22"/>
          <w:szCs w:val="22"/>
        </w:rPr>
      </w:pPr>
      <w:r>
        <w:rPr>
          <w:rFonts w:ascii="Helvetica" w:hAnsi="Helvetica"/>
          <w:sz w:val="22"/>
          <w:szCs w:val="22"/>
        </w:rPr>
        <w:t>Amelia Robbins</w:t>
      </w:r>
      <w:r>
        <w:rPr>
          <w:rFonts w:ascii="Helvetica" w:hAnsi="Helvetica"/>
          <w:sz w:val="22"/>
          <w:szCs w:val="22"/>
        </w:rPr>
        <w:tab/>
      </w:r>
      <w:r>
        <w:rPr>
          <w:rFonts w:ascii="Helvetica" w:hAnsi="Helvetica"/>
          <w:sz w:val="22"/>
          <w:szCs w:val="22"/>
        </w:rPr>
        <w:tab/>
        <w:t>Christine Angel</w:t>
      </w:r>
      <w:r>
        <w:rPr>
          <w:rFonts w:ascii="Helvetica" w:hAnsi="Helvetica"/>
          <w:sz w:val="22"/>
          <w:szCs w:val="22"/>
        </w:rPr>
        <w:tab/>
        <w:t>Harriet Croome</w:t>
      </w:r>
    </w:p>
    <w:p w14:paraId="3F108205" w14:textId="60A25304" w:rsidR="005C74B8" w:rsidRDefault="005C74B8" w:rsidP="00BA6885">
      <w:pPr>
        <w:ind w:left="1440" w:firstLine="720"/>
        <w:rPr>
          <w:rFonts w:ascii="Helvetica" w:hAnsi="Helvetica"/>
          <w:sz w:val="22"/>
          <w:szCs w:val="22"/>
        </w:rPr>
      </w:pPr>
      <w:r>
        <w:rPr>
          <w:rFonts w:ascii="Helvetica" w:hAnsi="Helvetica"/>
          <w:sz w:val="22"/>
          <w:szCs w:val="22"/>
        </w:rPr>
        <w:t>Genevieve McCarthy</w:t>
      </w:r>
      <w:r>
        <w:rPr>
          <w:rFonts w:ascii="Helvetica" w:hAnsi="Helvetica"/>
          <w:sz w:val="22"/>
          <w:szCs w:val="22"/>
        </w:rPr>
        <w:tab/>
      </w:r>
      <w:r>
        <w:rPr>
          <w:rFonts w:ascii="Helvetica" w:hAnsi="Helvetica"/>
          <w:sz w:val="22"/>
          <w:szCs w:val="22"/>
        </w:rPr>
        <w:tab/>
        <w:t>Marie Hobbs</w:t>
      </w:r>
    </w:p>
    <w:p w14:paraId="03F036D9" w14:textId="461B19F8" w:rsidR="009E291A" w:rsidRDefault="009E291A" w:rsidP="007A439F">
      <w:pPr>
        <w:ind w:left="1440" w:firstLine="720"/>
        <w:rPr>
          <w:rFonts w:ascii="Helvetica" w:hAnsi="Helvetica"/>
          <w:sz w:val="22"/>
          <w:szCs w:val="22"/>
        </w:rPr>
      </w:pPr>
    </w:p>
    <w:p w14:paraId="296723D4" w14:textId="26BD7482" w:rsidR="007B535B" w:rsidRDefault="009E291A" w:rsidP="009E291A">
      <w:pPr>
        <w:pStyle w:val="ListParagraph"/>
        <w:numPr>
          <w:ilvl w:val="0"/>
          <w:numId w:val="2"/>
        </w:numPr>
        <w:rPr>
          <w:rFonts w:ascii="Helvetica" w:hAnsi="Helvetica"/>
          <w:b/>
          <w:sz w:val="22"/>
          <w:szCs w:val="22"/>
        </w:rPr>
      </w:pPr>
      <w:r w:rsidRPr="009E291A">
        <w:rPr>
          <w:rFonts w:ascii="Helvetica" w:hAnsi="Helvetica"/>
          <w:b/>
          <w:sz w:val="22"/>
          <w:szCs w:val="22"/>
        </w:rPr>
        <w:t>Apologies</w:t>
      </w:r>
    </w:p>
    <w:p w14:paraId="330FAD18" w14:textId="0541BD19" w:rsidR="007B535B" w:rsidRDefault="00BA6885" w:rsidP="007B535B">
      <w:pPr>
        <w:rPr>
          <w:rFonts w:ascii="Helvetica" w:hAnsi="Helvetica"/>
          <w:sz w:val="22"/>
          <w:szCs w:val="22"/>
        </w:rPr>
      </w:pPr>
      <w:r w:rsidRPr="00BA6885">
        <w:rPr>
          <w:rFonts w:ascii="Helvetica" w:hAnsi="Helvetica"/>
          <w:sz w:val="22"/>
          <w:szCs w:val="22"/>
        </w:rPr>
        <w:t>Mrs Rowan Elliot-Jones RE-J</w:t>
      </w:r>
      <w:r w:rsidR="00A24D58">
        <w:rPr>
          <w:rFonts w:ascii="Helvetica" w:hAnsi="Helvetica"/>
          <w:sz w:val="22"/>
          <w:szCs w:val="22"/>
        </w:rPr>
        <w:t xml:space="preserve"> – who </w:t>
      </w:r>
      <w:r w:rsidR="005C74B8">
        <w:rPr>
          <w:rFonts w:ascii="Helvetica" w:hAnsi="Helvetica"/>
          <w:sz w:val="22"/>
          <w:szCs w:val="22"/>
        </w:rPr>
        <w:t xml:space="preserve">has </w:t>
      </w:r>
      <w:r w:rsidR="00A24D58">
        <w:rPr>
          <w:rFonts w:ascii="Helvetica" w:hAnsi="Helvetica"/>
          <w:sz w:val="22"/>
          <w:szCs w:val="22"/>
        </w:rPr>
        <w:t xml:space="preserve">resigned from the Council </w:t>
      </w:r>
    </w:p>
    <w:p w14:paraId="16AB7270" w14:textId="77777777" w:rsidR="006F5D85" w:rsidRPr="00841230" w:rsidRDefault="006F5D85" w:rsidP="007B535B">
      <w:pPr>
        <w:rPr>
          <w:rFonts w:ascii="Helvetica" w:hAnsi="Helvetica"/>
          <w:sz w:val="22"/>
          <w:szCs w:val="22"/>
        </w:rPr>
      </w:pPr>
    </w:p>
    <w:p w14:paraId="7B704795" w14:textId="3265540B" w:rsidR="00841230" w:rsidRPr="006F5D85" w:rsidRDefault="007B535B" w:rsidP="006F5D85">
      <w:pPr>
        <w:pStyle w:val="ListParagraph"/>
        <w:numPr>
          <w:ilvl w:val="0"/>
          <w:numId w:val="2"/>
        </w:numPr>
        <w:rPr>
          <w:rFonts w:ascii="Helvetica" w:hAnsi="Helvetica"/>
          <w:b/>
          <w:sz w:val="22"/>
          <w:szCs w:val="22"/>
        </w:rPr>
      </w:pPr>
      <w:r w:rsidRPr="006F5D85">
        <w:rPr>
          <w:rFonts w:ascii="Helvetica" w:hAnsi="Helvetica"/>
          <w:b/>
          <w:sz w:val="22"/>
          <w:szCs w:val="22"/>
        </w:rPr>
        <w:t xml:space="preserve">Declaration of Interests </w:t>
      </w:r>
      <w:r w:rsidRPr="006F5D85">
        <w:rPr>
          <w:rFonts w:ascii="Helvetica" w:hAnsi="Helvetica"/>
          <w:b/>
          <w:sz w:val="22"/>
          <w:szCs w:val="22"/>
        </w:rPr>
        <w:tab/>
      </w:r>
    </w:p>
    <w:p w14:paraId="1D77257A" w14:textId="2AA15DBA" w:rsidR="007B535B" w:rsidRPr="00841230" w:rsidRDefault="007B535B" w:rsidP="007B535B">
      <w:pPr>
        <w:rPr>
          <w:rFonts w:ascii="Helvetica" w:hAnsi="Helvetica"/>
          <w:sz w:val="22"/>
          <w:szCs w:val="22"/>
        </w:rPr>
      </w:pPr>
      <w:r w:rsidRPr="00841230">
        <w:rPr>
          <w:rFonts w:ascii="Helvetica" w:hAnsi="Helvetica"/>
          <w:sz w:val="22"/>
          <w:szCs w:val="22"/>
        </w:rPr>
        <w:t>None</w:t>
      </w:r>
      <w:r w:rsidR="00556F29">
        <w:rPr>
          <w:rFonts w:ascii="Helvetica" w:hAnsi="Helvetica"/>
          <w:sz w:val="22"/>
          <w:szCs w:val="22"/>
        </w:rPr>
        <w:t>.</w:t>
      </w:r>
    </w:p>
    <w:p w14:paraId="7EE58704" w14:textId="77777777" w:rsidR="007B535B" w:rsidRPr="00841230" w:rsidRDefault="007B535B" w:rsidP="007B535B">
      <w:pPr>
        <w:rPr>
          <w:rFonts w:ascii="Helvetica" w:hAnsi="Helvetica"/>
          <w:sz w:val="22"/>
          <w:szCs w:val="22"/>
        </w:rPr>
      </w:pPr>
    </w:p>
    <w:p w14:paraId="4679B284" w14:textId="46D8260C" w:rsidR="007B535B" w:rsidRPr="00715951" w:rsidRDefault="007B535B" w:rsidP="006F5D85">
      <w:pPr>
        <w:pStyle w:val="ListParagraph"/>
        <w:numPr>
          <w:ilvl w:val="0"/>
          <w:numId w:val="2"/>
        </w:numPr>
        <w:rPr>
          <w:rFonts w:ascii="Helvetica" w:hAnsi="Helvetica"/>
          <w:b/>
          <w:sz w:val="22"/>
          <w:szCs w:val="22"/>
        </w:rPr>
      </w:pPr>
      <w:r w:rsidRPr="00715951">
        <w:rPr>
          <w:rFonts w:ascii="Helvetica" w:hAnsi="Helvetica"/>
          <w:b/>
          <w:sz w:val="22"/>
          <w:szCs w:val="22"/>
        </w:rPr>
        <w:t>Minutes of the last Meeting</w:t>
      </w:r>
    </w:p>
    <w:p w14:paraId="45C25AC7" w14:textId="0B9561F8" w:rsidR="00841230" w:rsidRDefault="00841230" w:rsidP="007B535B">
      <w:pPr>
        <w:rPr>
          <w:rFonts w:ascii="Helvetica" w:hAnsi="Helvetica"/>
          <w:sz w:val="22"/>
          <w:szCs w:val="22"/>
        </w:rPr>
      </w:pPr>
      <w:r>
        <w:rPr>
          <w:rFonts w:ascii="Helvetica" w:hAnsi="Helvetica"/>
          <w:sz w:val="22"/>
          <w:szCs w:val="22"/>
        </w:rPr>
        <w:t>Agreed and signed by GH</w:t>
      </w:r>
      <w:r w:rsidR="00556F29">
        <w:rPr>
          <w:rFonts w:ascii="Helvetica" w:hAnsi="Helvetica"/>
          <w:sz w:val="22"/>
          <w:szCs w:val="22"/>
        </w:rPr>
        <w:t>.</w:t>
      </w:r>
    </w:p>
    <w:p w14:paraId="4C21628D" w14:textId="77777777" w:rsidR="00841230" w:rsidRDefault="00841230" w:rsidP="007B535B">
      <w:pPr>
        <w:rPr>
          <w:rFonts w:ascii="Helvetica" w:hAnsi="Helvetica"/>
          <w:sz w:val="22"/>
          <w:szCs w:val="22"/>
        </w:rPr>
      </w:pPr>
    </w:p>
    <w:p w14:paraId="37CEA865" w14:textId="6E12CAD9" w:rsidR="00841230" w:rsidRPr="00715951" w:rsidRDefault="00841230" w:rsidP="006F5D85">
      <w:pPr>
        <w:pStyle w:val="ListParagraph"/>
        <w:numPr>
          <w:ilvl w:val="0"/>
          <w:numId w:val="2"/>
        </w:numPr>
        <w:rPr>
          <w:rFonts w:ascii="Helvetica" w:hAnsi="Helvetica"/>
          <w:b/>
          <w:sz w:val="22"/>
          <w:szCs w:val="22"/>
        </w:rPr>
      </w:pPr>
      <w:r w:rsidRPr="00715951">
        <w:rPr>
          <w:rFonts w:ascii="Helvetica" w:hAnsi="Helvetica"/>
          <w:b/>
          <w:sz w:val="22"/>
          <w:szCs w:val="22"/>
        </w:rPr>
        <w:t>Matters Arising</w:t>
      </w:r>
    </w:p>
    <w:p w14:paraId="63E64547" w14:textId="774E33AF" w:rsidR="009E543F" w:rsidRDefault="00C57FDE" w:rsidP="0033203A">
      <w:pPr>
        <w:rPr>
          <w:rFonts w:ascii="Helvetica" w:hAnsi="Helvetica"/>
          <w:sz w:val="22"/>
          <w:szCs w:val="22"/>
        </w:rPr>
      </w:pPr>
      <w:r>
        <w:rPr>
          <w:rFonts w:ascii="Helvetica" w:hAnsi="Helvetica"/>
          <w:sz w:val="22"/>
          <w:szCs w:val="22"/>
        </w:rPr>
        <w:t xml:space="preserve">Paul Lane </w:t>
      </w:r>
      <w:r w:rsidR="005C74B8">
        <w:rPr>
          <w:rFonts w:ascii="Helvetica" w:hAnsi="Helvetica"/>
          <w:sz w:val="22"/>
          <w:szCs w:val="22"/>
        </w:rPr>
        <w:t xml:space="preserve">had </w:t>
      </w:r>
      <w:r>
        <w:rPr>
          <w:rFonts w:ascii="Helvetica" w:hAnsi="Helvetica"/>
          <w:sz w:val="22"/>
          <w:szCs w:val="22"/>
        </w:rPr>
        <w:t>cut back the veg round the bus stops.</w:t>
      </w:r>
    </w:p>
    <w:p w14:paraId="3558A50A" w14:textId="77777777" w:rsidR="006F5D85" w:rsidRDefault="006F5D85" w:rsidP="0033203A">
      <w:pPr>
        <w:rPr>
          <w:rFonts w:ascii="Helvetica" w:hAnsi="Helvetica"/>
          <w:sz w:val="22"/>
          <w:szCs w:val="22"/>
        </w:rPr>
      </w:pPr>
    </w:p>
    <w:p w14:paraId="6D186D54" w14:textId="1C590849" w:rsidR="009E67E4" w:rsidRPr="006F5D85" w:rsidRDefault="00841230" w:rsidP="006F5D85">
      <w:pPr>
        <w:pStyle w:val="ListParagraph"/>
        <w:numPr>
          <w:ilvl w:val="0"/>
          <w:numId w:val="2"/>
        </w:numPr>
        <w:rPr>
          <w:rFonts w:ascii="Helvetica" w:hAnsi="Helvetica"/>
          <w:b/>
          <w:sz w:val="22"/>
          <w:szCs w:val="22"/>
        </w:rPr>
      </w:pPr>
      <w:r w:rsidRPr="006F5D85">
        <w:rPr>
          <w:rFonts w:ascii="Helvetica" w:hAnsi="Helvetica"/>
          <w:b/>
          <w:sz w:val="22"/>
          <w:szCs w:val="22"/>
        </w:rPr>
        <w:t>Planning Applications</w:t>
      </w:r>
    </w:p>
    <w:p w14:paraId="124328C6" w14:textId="0D02BA49" w:rsidR="007155DF" w:rsidRDefault="007155DF" w:rsidP="00FC2559">
      <w:pPr>
        <w:rPr>
          <w:rFonts w:ascii="Helvetica" w:hAnsi="Helvetica"/>
          <w:sz w:val="22"/>
          <w:szCs w:val="22"/>
        </w:rPr>
      </w:pPr>
      <w:r>
        <w:rPr>
          <w:rFonts w:ascii="Helvetica" w:hAnsi="Helvetica"/>
          <w:sz w:val="22"/>
          <w:szCs w:val="22"/>
        </w:rPr>
        <w:t xml:space="preserve">11 Rendcomb – erection of single storey side and rear extension – </w:t>
      </w:r>
      <w:r w:rsidR="003076CF">
        <w:rPr>
          <w:rFonts w:ascii="Helvetica" w:hAnsi="Helvetica"/>
          <w:sz w:val="22"/>
          <w:szCs w:val="22"/>
        </w:rPr>
        <w:t>decided</w:t>
      </w:r>
    </w:p>
    <w:p w14:paraId="3CB14761" w14:textId="780C2B4D" w:rsidR="003076CF" w:rsidRDefault="003076CF" w:rsidP="00FC2559">
      <w:pPr>
        <w:rPr>
          <w:rFonts w:ascii="Helvetica" w:hAnsi="Helvetica"/>
          <w:sz w:val="22"/>
          <w:szCs w:val="22"/>
        </w:rPr>
      </w:pPr>
    </w:p>
    <w:p w14:paraId="05E62BBA" w14:textId="61F42756" w:rsidR="003076CF" w:rsidRDefault="003076CF" w:rsidP="00FC2559">
      <w:pPr>
        <w:rPr>
          <w:rFonts w:ascii="Helvetica" w:hAnsi="Helvetica"/>
          <w:sz w:val="22"/>
          <w:szCs w:val="22"/>
        </w:rPr>
      </w:pPr>
      <w:r>
        <w:rPr>
          <w:rFonts w:ascii="Helvetica" w:hAnsi="Helvetica"/>
          <w:sz w:val="22"/>
          <w:szCs w:val="22"/>
        </w:rPr>
        <w:t>Mill House – thinning and pollarding various trees – decided</w:t>
      </w:r>
    </w:p>
    <w:p w14:paraId="515D873E" w14:textId="6E9601DB" w:rsidR="003076CF" w:rsidRDefault="003076CF" w:rsidP="00FC2559">
      <w:pPr>
        <w:rPr>
          <w:rFonts w:ascii="Helvetica" w:hAnsi="Helvetica"/>
          <w:sz w:val="22"/>
          <w:szCs w:val="22"/>
        </w:rPr>
      </w:pPr>
    </w:p>
    <w:p w14:paraId="0BD212D1" w14:textId="43E8995F" w:rsidR="003076CF" w:rsidRDefault="003076CF" w:rsidP="00FC2559">
      <w:pPr>
        <w:rPr>
          <w:rFonts w:ascii="Helvetica" w:hAnsi="Helvetica"/>
          <w:sz w:val="22"/>
          <w:szCs w:val="22"/>
        </w:rPr>
      </w:pPr>
      <w:proofErr w:type="spellStart"/>
      <w:r>
        <w:rPr>
          <w:rFonts w:ascii="Helvetica" w:hAnsi="Helvetica"/>
          <w:sz w:val="22"/>
          <w:szCs w:val="22"/>
        </w:rPr>
        <w:t>Greenmeadow</w:t>
      </w:r>
      <w:proofErr w:type="spellEnd"/>
      <w:r>
        <w:rPr>
          <w:rFonts w:ascii="Helvetica" w:hAnsi="Helvetica"/>
          <w:sz w:val="22"/>
          <w:szCs w:val="22"/>
        </w:rPr>
        <w:t xml:space="preserve"> Farm – conversion of traditional farm buildings to form 2 dwellings, permission to enable amendments to design of approved scheme</w:t>
      </w:r>
      <w:r w:rsidR="00D16740">
        <w:rPr>
          <w:rFonts w:ascii="Helvetica" w:hAnsi="Helvetica"/>
          <w:sz w:val="22"/>
          <w:szCs w:val="22"/>
        </w:rPr>
        <w:t xml:space="preserve"> - decided</w:t>
      </w:r>
    </w:p>
    <w:p w14:paraId="3DE0A0CD" w14:textId="67DB150B" w:rsidR="00073D08" w:rsidRDefault="00073D08" w:rsidP="00FC2559">
      <w:pPr>
        <w:rPr>
          <w:rFonts w:ascii="Helvetica" w:hAnsi="Helvetica"/>
          <w:sz w:val="22"/>
          <w:szCs w:val="22"/>
        </w:rPr>
      </w:pPr>
    </w:p>
    <w:p w14:paraId="59046C62" w14:textId="4D6FA702" w:rsidR="00073D08" w:rsidRDefault="00073D08" w:rsidP="00FC2559">
      <w:pPr>
        <w:rPr>
          <w:rFonts w:ascii="Helvetica" w:hAnsi="Helvetica"/>
          <w:sz w:val="22"/>
          <w:szCs w:val="22"/>
        </w:rPr>
      </w:pPr>
      <w:r>
        <w:rPr>
          <w:rFonts w:ascii="Helvetica" w:hAnsi="Helvetica"/>
          <w:sz w:val="22"/>
          <w:szCs w:val="22"/>
        </w:rPr>
        <w:t>Hebrew Barn – conversion to create 2 dwellings with associated parking, infrastructure and landscaping – awaiting decision</w:t>
      </w:r>
    </w:p>
    <w:p w14:paraId="4F66CBA5" w14:textId="359F6391" w:rsidR="00073D08" w:rsidRDefault="00073D08" w:rsidP="00FC2559">
      <w:pPr>
        <w:rPr>
          <w:rFonts w:ascii="Helvetica" w:hAnsi="Helvetica"/>
          <w:sz w:val="22"/>
          <w:szCs w:val="22"/>
        </w:rPr>
      </w:pPr>
    </w:p>
    <w:p w14:paraId="3EBB775C" w14:textId="1D14B479" w:rsidR="00073D08" w:rsidRDefault="00073D08" w:rsidP="00FC2559">
      <w:pPr>
        <w:rPr>
          <w:rFonts w:ascii="Helvetica" w:hAnsi="Helvetica"/>
          <w:sz w:val="22"/>
          <w:szCs w:val="22"/>
        </w:rPr>
      </w:pPr>
      <w:r>
        <w:rPr>
          <w:rFonts w:ascii="Helvetica" w:hAnsi="Helvetica"/>
          <w:sz w:val="22"/>
          <w:szCs w:val="22"/>
        </w:rPr>
        <w:t>Bats House – conversion of existing double garage to habitable space including reprofiled roof – awaiting decision</w:t>
      </w:r>
    </w:p>
    <w:p w14:paraId="3E5C4605" w14:textId="74F71344" w:rsidR="00073D08" w:rsidRDefault="00073D08" w:rsidP="00FC2559">
      <w:pPr>
        <w:rPr>
          <w:rFonts w:ascii="Helvetica" w:hAnsi="Helvetica"/>
          <w:sz w:val="22"/>
          <w:szCs w:val="22"/>
        </w:rPr>
      </w:pPr>
    </w:p>
    <w:p w14:paraId="45AB15A8" w14:textId="15F1416A" w:rsidR="00073D08" w:rsidRDefault="00073D08" w:rsidP="00FC2559">
      <w:pPr>
        <w:rPr>
          <w:rFonts w:ascii="Helvetica" w:hAnsi="Helvetica"/>
          <w:sz w:val="22"/>
          <w:szCs w:val="22"/>
        </w:rPr>
      </w:pPr>
      <w:r>
        <w:rPr>
          <w:rFonts w:ascii="Helvetica" w:hAnsi="Helvetica"/>
          <w:sz w:val="22"/>
          <w:szCs w:val="22"/>
        </w:rPr>
        <w:t>Rendcomb Lodge – retrospective reinstatement of external opening at bottom of stairs to lower ground floor and insertion of timber door and various other internal alterations – decided</w:t>
      </w:r>
    </w:p>
    <w:p w14:paraId="1F77AD8B" w14:textId="63672BB7" w:rsidR="00073D08" w:rsidRDefault="00073D08" w:rsidP="00FC2559">
      <w:pPr>
        <w:rPr>
          <w:rFonts w:ascii="Helvetica" w:hAnsi="Helvetica"/>
          <w:sz w:val="22"/>
          <w:szCs w:val="22"/>
        </w:rPr>
      </w:pPr>
    </w:p>
    <w:p w14:paraId="0804EBC4" w14:textId="72495004" w:rsidR="00073D08" w:rsidRDefault="00073D08" w:rsidP="00FC2559">
      <w:pPr>
        <w:rPr>
          <w:rFonts w:ascii="Helvetica" w:hAnsi="Helvetica"/>
          <w:sz w:val="22"/>
          <w:szCs w:val="22"/>
        </w:rPr>
      </w:pPr>
      <w:proofErr w:type="spellStart"/>
      <w:r>
        <w:rPr>
          <w:rFonts w:ascii="Helvetica" w:hAnsi="Helvetica"/>
          <w:sz w:val="22"/>
          <w:szCs w:val="22"/>
        </w:rPr>
        <w:lastRenderedPageBreak/>
        <w:t>Chittlegrove</w:t>
      </w:r>
      <w:proofErr w:type="spellEnd"/>
      <w:r>
        <w:rPr>
          <w:rFonts w:ascii="Helvetica" w:hAnsi="Helvetica"/>
          <w:sz w:val="22"/>
          <w:szCs w:val="22"/>
        </w:rPr>
        <w:t xml:space="preserve"> – certificate of lawful existing use or development under Section 191 of the Town and County Planning Act 1990 for change of use of agricult</w:t>
      </w:r>
      <w:r w:rsidR="00D16740">
        <w:rPr>
          <w:rFonts w:ascii="Helvetica" w:hAnsi="Helvetica"/>
          <w:sz w:val="22"/>
          <w:szCs w:val="22"/>
        </w:rPr>
        <w:t>ur</w:t>
      </w:r>
      <w:r>
        <w:rPr>
          <w:rFonts w:ascii="Helvetica" w:hAnsi="Helvetica"/>
          <w:sz w:val="22"/>
          <w:szCs w:val="22"/>
        </w:rPr>
        <w:t>al land to residential - decided</w:t>
      </w:r>
    </w:p>
    <w:p w14:paraId="0027EC8E" w14:textId="16AAA1DC" w:rsidR="00073D08" w:rsidRDefault="00073D08" w:rsidP="00FC2559">
      <w:pPr>
        <w:rPr>
          <w:rFonts w:ascii="Helvetica" w:hAnsi="Helvetica"/>
          <w:sz w:val="22"/>
          <w:szCs w:val="22"/>
        </w:rPr>
      </w:pPr>
    </w:p>
    <w:p w14:paraId="2581D4C1" w14:textId="0E47C1F3" w:rsidR="00073D08" w:rsidRDefault="00D16740" w:rsidP="00FC2559">
      <w:pPr>
        <w:rPr>
          <w:rFonts w:ascii="Helvetica" w:hAnsi="Helvetica"/>
          <w:sz w:val="22"/>
          <w:szCs w:val="22"/>
        </w:rPr>
      </w:pPr>
      <w:proofErr w:type="spellStart"/>
      <w:r>
        <w:rPr>
          <w:rFonts w:ascii="Helvetica" w:hAnsi="Helvetica"/>
          <w:sz w:val="22"/>
          <w:szCs w:val="22"/>
        </w:rPr>
        <w:t>Greenmeadow</w:t>
      </w:r>
      <w:proofErr w:type="spellEnd"/>
      <w:r>
        <w:rPr>
          <w:rFonts w:ascii="Helvetica" w:hAnsi="Helvetica"/>
          <w:sz w:val="22"/>
          <w:szCs w:val="22"/>
        </w:rPr>
        <w:t xml:space="preserve"> Farm Cottages – reconfiguration of a pair of semi-detached cottages to form one ‘self</w:t>
      </w:r>
      <w:r w:rsidR="005C74B8">
        <w:rPr>
          <w:rFonts w:ascii="Helvetica" w:hAnsi="Helvetica"/>
          <w:sz w:val="22"/>
          <w:szCs w:val="22"/>
        </w:rPr>
        <w:t>-</w:t>
      </w:r>
      <w:r>
        <w:rPr>
          <w:rFonts w:ascii="Helvetica" w:hAnsi="Helvetica"/>
          <w:sz w:val="22"/>
          <w:szCs w:val="22"/>
        </w:rPr>
        <w:t>build’ dwelling. Erection of a single-story rear extension to replace the existing – awaiting decision</w:t>
      </w:r>
    </w:p>
    <w:p w14:paraId="2E88F2A6" w14:textId="56D1996E" w:rsidR="00D16740" w:rsidRDefault="00D16740" w:rsidP="00FC2559">
      <w:pPr>
        <w:rPr>
          <w:rFonts w:ascii="Helvetica" w:hAnsi="Helvetica"/>
          <w:sz w:val="22"/>
          <w:szCs w:val="22"/>
        </w:rPr>
      </w:pPr>
    </w:p>
    <w:p w14:paraId="41F7E39B" w14:textId="24186D7C" w:rsidR="00D16740" w:rsidRDefault="00D16740" w:rsidP="00FC2559">
      <w:pPr>
        <w:rPr>
          <w:rFonts w:ascii="Helvetica" w:hAnsi="Helvetica"/>
          <w:sz w:val="22"/>
          <w:szCs w:val="22"/>
        </w:rPr>
      </w:pPr>
      <w:r>
        <w:rPr>
          <w:rFonts w:ascii="Helvetica" w:hAnsi="Helvetica"/>
          <w:sz w:val="22"/>
          <w:szCs w:val="22"/>
        </w:rPr>
        <w:t xml:space="preserve">11 Rendcomb – non-material amendment (drawings) of permission for erection of single- story side and rear extension </w:t>
      </w:r>
      <w:r w:rsidR="00C57FDE">
        <w:rPr>
          <w:rFonts w:ascii="Helvetica" w:hAnsi="Helvetica"/>
          <w:sz w:val="22"/>
          <w:szCs w:val="22"/>
        </w:rPr>
        <w:t>–</w:t>
      </w:r>
      <w:r>
        <w:rPr>
          <w:rFonts w:ascii="Helvetica" w:hAnsi="Helvetica"/>
          <w:sz w:val="22"/>
          <w:szCs w:val="22"/>
        </w:rPr>
        <w:t xml:space="preserve"> decided</w:t>
      </w:r>
    </w:p>
    <w:p w14:paraId="436EC3E3" w14:textId="582CFBF9" w:rsidR="00C57FDE" w:rsidRDefault="00C57FDE" w:rsidP="00FC2559">
      <w:pPr>
        <w:rPr>
          <w:rFonts w:ascii="Helvetica" w:hAnsi="Helvetica"/>
          <w:sz w:val="22"/>
          <w:szCs w:val="22"/>
        </w:rPr>
      </w:pPr>
    </w:p>
    <w:p w14:paraId="50CB55B3" w14:textId="674D8BC9" w:rsidR="00C57FDE" w:rsidRDefault="005C74B8" w:rsidP="00FC2559">
      <w:pPr>
        <w:rPr>
          <w:rFonts w:ascii="Helvetica" w:hAnsi="Helvetica"/>
          <w:sz w:val="22"/>
          <w:szCs w:val="22"/>
        </w:rPr>
      </w:pPr>
      <w:r>
        <w:rPr>
          <w:rFonts w:ascii="Helvetica" w:hAnsi="Helvetica"/>
          <w:sz w:val="22"/>
          <w:szCs w:val="22"/>
        </w:rPr>
        <w:t>Rendcomb</w:t>
      </w:r>
      <w:r w:rsidR="003D189D">
        <w:rPr>
          <w:rFonts w:ascii="Helvetica" w:hAnsi="Helvetica"/>
          <w:sz w:val="22"/>
          <w:szCs w:val="22"/>
        </w:rPr>
        <w:t xml:space="preserve"> </w:t>
      </w:r>
      <w:r w:rsidR="00350153">
        <w:rPr>
          <w:rFonts w:ascii="Helvetica" w:hAnsi="Helvetica"/>
          <w:sz w:val="22"/>
          <w:szCs w:val="22"/>
        </w:rPr>
        <w:t xml:space="preserve">Airfield </w:t>
      </w:r>
      <w:r w:rsidR="003D189D">
        <w:rPr>
          <w:rFonts w:ascii="Helvetica" w:hAnsi="Helvetica"/>
          <w:sz w:val="22"/>
          <w:szCs w:val="22"/>
        </w:rPr>
        <w:t xml:space="preserve">– </w:t>
      </w:r>
      <w:r>
        <w:rPr>
          <w:rFonts w:ascii="Helvetica" w:hAnsi="Helvetica"/>
          <w:sz w:val="22"/>
          <w:szCs w:val="22"/>
        </w:rPr>
        <w:t>PH gave a brief update that ‘</w:t>
      </w:r>
      <w:r w:rsidR="003D189D">
        <w:rPr>
          <w:rFonts w:ascii="Helvetica" w:hAnsi="Helvetica"/>
          <w:sz w:val="22"/>
          <w:szCs w:val="22"/>
        </w:rPr>
        <w:t>things are happening</w:t>
      </w:r>
      <w:r>
        <w:rPr>
          <w:rFonts w:ascii="Helvetica" w:hAnsi="Helvetica"/>
          <w:sz w:val="22"/>
          <w:szCs w:val="22"/>
        </w:rPr>
        <w:t>’</w:t>
      </w:r>
      <w:r w:rsidR="003D189D">
        <w:rPr>
          <w:rFonts w:ascii="Helvetica" w:hAnsi="Helvetica"/>
          <w:sz w:val="22"/>
          <w:szCs w:val="22"/>
        </w:rPr>
        <w:t xml:space="preserve"> </w:t>
      </w:r>
      <w:r>
        <w:rPr>
          <w:rFonts w:ascii="Helvetica" w:hAnsi="Helvetica"/>
          <w:sz w:val="22"/>
          <w:szCs w:val="22"/>
        </w:rPr>
        <w:t xml:space="preserve">with a </w:t>
      </w:r>
      <w:r w:rsidR="003D189D">
        <w:rPr>
          <w:rFonts w:ascii="Helvetica" w:hAnsi="Helvetica"/>
          <w:sz w:val="22"/>
          <w:szCs w:val="22"/>
        </w:rPr>
        <w:t xml:space="preserve">barrister giving an opinion on the situation.  </w:t>
      </w:r>
    </w:p>
    <w:p w14:paraId="387849A1" w14:textId="77777777" w:rsidR="0071606E" w:rsidRDefault="0071606E" w:rsidP="007B535B">
      <w:pPr>
        <w:rPr>
          <w:rFonts w:ascii="Helvetica" w:hAnsi="Helvetica"/>
          <w:sz w:val="22"/>
          <w:szCs w:val="22"/>
        </w:rPr>
      </w:pPr>
    </w:p>
    <w:p w14:paraId="4821E347" w14:textId="0E21B085" w:rsidR="005D225C" w:rsidRDefault="00841230" w:rsidP="006F5D85">
      <w:pPr>
        <w:pStyle w:val="ListParagraph"/>
        <w:numPr>
          <w:ilvl w:val="0"/>
          <w:numId w:val="2"/>
        </w:numPr>
        <w:rPr>
          <w:rFonts w:ascii="Helvetica" w:hAnsi="Helvetica"/>
          <w:b/>
          <w:sz w:val="22"/>
          <w:szCs w:val="22"/>
        </w:rPr>
      </w:pPr>
      <w:r w:rsidRPr="00715951">
        <w:rPr>
          <w:rFonts w:ascii="Helvetica" w:hAnsi="Helvetica"/>
          <w:b/>
          <w:sz w:val="22"/>
          <w:szCs w:val="22"/>
        </w:rPr>
        <w:t>Highways</w:t>
      </w:r>
    </w:p>
    <w:p w14:paraId="4F455156" w14:textId="6F8FB098" w:rsidR="0003101E" w:rsidRDefault="005C74B8" w:rsidP="0003101E">
      <w:pPr>
        <w:rPr>
          <w:rFonts w:ascii="Helvetica" w:hAnsi="Helvetica"/>
          <w:sz w:val="22"/>
          <w:szCs w:val="22"/>
        </w:rPr>
      </w:pPr>
      <w:r>
        <w:rPr>
          <w:rFonts w:ascii="Helvetica" w:hAnsi="Helvetica"/>
          <w:sz w:val="22"/>
          <w:szCs w:val="22"/>
        </w:rPr>
        <w:t>The potholes had been a source of great concern. RN and others had reported many on Fix</w:t>
      </w:r>
      <w:r w:rsidR="00350153">
        <w:rPr>
          <w:rFonts w:ascii="Helvetica" w:hAnsi="Helvetica"/>
          <w:sz w:val="22"/>
          <w:szCs w:val="22"/>
        </w:rPr>
        <w:t xml:space="preserve"> My Street. Progress had been made with the repair of these and more potholes had been marked.</w:t>
      </w:r>
    </w:p>
    <w:p w14:paraId="7676B2B3" w14:textId="42B2640E" w:rsidR="00350153" w:rsidRDefault="00350153" w:rsidP="0003101E">
      <w:pPr>
        <w:rPr>
          <w:rFonts w:ascii="Helvetica" w:hAnsi="Helvetica"/>
          <w:sz w:val="22"/>
          <w:szCs w:val="22"/>
        </w:rPr>
      </w:pPr>
    </w:p>
    <w:p w14:paraId="08F26D2F" w14:textId="24F88233" w:rsidR="005C74B8" w:rsidRDefault="00350153" w:rsidP="007155DF">
      <w:pPr>
        <w:rPr>
          <w:rFonts w:ascii="Helvetica" w:hAnsi="Helvetica"/>
          <w:sz w:val="22"/>
          <w:szCs w:val="22"/>
        </w:rPr>
      </w:pPr>
      <w:r>
        <w:rPr>
          <w:rFonts w:ascii="Helvetica" w:hAnsi="Helvetica"/>
          <w:sz w:val="22"/>
          <w:szCs w:val="22"/>
        </w:rPr>
        <w:t>AP reported that the barrier on the A435 was dangerous and pedestrians had to step into the road to pass it on their way to cross the road to the bus stop. PH would bring it to the attention of Ann Johns at Highways when he met her the next day. He thought it was unlikely that they would repair the pavement.</w:t>
      </w:r>
    </w:p>
    <w:p w14:paraId="54ECCA34" w14:textId="4C081F35" w:rsidR="000248DB" w:rsidRDefault="000248DB" w:rsidP="007B535B">
      <w:pPr>
        <w:rPr>
          <w:rFonts w:ascii="Helvetica" w:hAnsi="Helvetica"/>
          <w:sz w:val="22"/>
          <w:szCs w:val="22"/>
        </w:rPr>
      </w:pPr>
    </w:p>
    <w:p w14:paraId="06C86C6A" w14:textId="2B4C02CF" w:rsidR="00841230" w:rsidRPr="00715951" w:rsidRDefault="00841230" w:rsidP="006F5D85">
      <w:pPr>
        <w:pStyle w:val="ListParagraph"/>
        <w:numPr>
          <w:ilvl w:val="0"/>
          <w:numId w:val="2"/>
        </w:numPr>
        <w:rPr>
          <w:rFonts w:ascii="Helvetica" w:hAnsi="Helvetica"/>
          <w:b/>
          <w:sz w:val="22"/>
          <w:szCs w:val="22"/>
        </w:rPr>
      </w:pPr>
      <w:r w:rsidRPr="00715951">
        <w:rPr>
          <w:rFonts w:ascii="Helvetica" w:hAnsi="Helvetica"/>
          <w:b/>
          <w:sz w:val="22"/>
          <w:szCs w:val="22"/>
        </w:rPr>
        <w:t>Finance</w:t>
      </w:r>
    </w:p>
    <w:p w14:paraId="1B5A34BC" w14:textId="0B84DA47" w:rsidR="00B430C1" w:rsidRDefault="00841230" w:rsidP="007B535B">
      <w:pPr>
        <w:rPr>
          <w:rFonts w:ascii="Helvetica" w:hAnsi="Helvetica"/>
          <w:sz w:val="22"/>
          <w:szCs w:val="22"/>
        </w:rPr>
      </w:pPr>
      <w:r>
        <w:rPr>
          <w:rFonts w:ascii="Helvetica" w:hAnsi="Helvetica"/>
          <w:sz w:val="22"/>
          <w:szCs w:val="22"/>
        </w:rPr>
        <w:t>Cash balance at bank on</w:t>
      </w:r>
      <w:r w:rsidR="003163BA">
        <w:rPr>
          <w:rFonts w:ascii="Helvetica" w:hAnsi="Helvetica"/>
          <w:sz w:val="22"/>
          <w:szCs w:val="22"/>
        </w:rPr>
        <w:t xml:space="preserve"> </w:t>
      </w:r>
      <w:r w:rsidR="00D17613">
        <w:rPr>
          <w:rFonts w:ascii="Helvetica" w:hAnsi="Helvetica"/>
          <w:sz w:val="22"/>
          <w:szCs w:val="22"/>
        </w:rPr>
        <w:t>23 March 2026</w:t>
      </w:r>
      <w:r w:rsidR="0003101E">
        <w:rPr>
          <w:rFonts w:ascii="Helvetica" w:hAnsi="Helvetica"/>
          <w:sz w:val="22"/>
          <w:szCs w:val="22"/>
        </w:rPr>
        <w:t xml:space="preserve"> </w:t>
      </w:r>
      <w:r>
        <w:rPr>
          <w:rFonts w:ascii="Helvetica" w:hAnsi="Helvetica"/>
          <w:sz w:val="22"/>
          <w:szCs w:val="22"/>
        </w:rPr>
        <w:t>was £</w:t>
      </w:r>
      <w:r w:rsidR="007155DF">
        <w:rPr>
          <w:rFonts w:ascii="Helvetica" w:hAnsi="Helvetica"/>
          <w:sz w:val="22"/>
          <w:szCs w:val="22"/>
        </w:rPr>
        <w:t>13,</w:t>
      </w:r>
      <w:r w:rsidR="00D17613">
        <w:rPr>
          <w:rFonts w:ascii="Helvetica" w:hAnsi="Helvetica"/>
          <w:sz w:val="22"/>
          <w:szCs w:val="22"/>
        </w:rPr>
        <w:t>278.53</w:t>
      </w:r>
      <w:r w:rsidR="007A439F">
        <w:rPr>
          <w:rFonts w:ascii="Helvetica" w:hAnsi="Helvetica"/>
          <w:sz w:val="22"/>
          <w:szCs w:val="22"/>
        </w:rPr>
        <w:t xml:space="preserve"> </w:t>
      </w:r>
    </w:p>
    <w:p w14:paraId="4F8021A0" w14:textId="34CD2D48" w:rsidR="00B430C1" w:rsidRDefault="00556F29" w:rsidP="007B535B">
      <w:pPr>
        <w:rPr>
          <w:rFonts w:ascii="Helvetica" w:hAnsi="Helvetica"/>
          <w:sz w:val="22"/>
          <w:szCs w:val="22"/>
        </w:rPr>
      </w:pPr>
      <w:r>
        <w:rPr>
          <w:rFonts w:ascii="Helvetica" w:hAnsi="Helvetica"/>
          <w:sz w:val="22"/>
          <w:szCs w:val="22"/>
        </w:rPr>
        <w:t>Since the last meeting we had spent</w:t>
      </w:r>
      <w:r w:rsidR="00B430C1">
        <w:rPr>
          <w:rFonts w:ascii="Helvetica" w:hAnsi="Helvetica"/>
          <w:sz w:val="22"/>
          <w:szCs w:val="22"/>
        </w:rPr>
        <w:t>:</w:t>
      </w:r>
    </w:p>
    <w:p w14:paraId="0ED04D71" w14:textId="440F777C" w:rsidR="00B430C1" w:rsidRDefault="0003101E" w:rsidP="00B430C1">
      <w:pPr>
        <w:rPr>
          <w:rFonts w:ascii="Helvetica" w:hAnsi="Helvetica"/>
          <w:sz w:val="22"/>
          <w:szCs w:val="22"/>
        </w:rPr>
      </w:pPr>
      <w:r>
        <w:rPr>
          <w:rFonts w:ascii="Helvetica" w:hAnsi="Helvetica"/>
          <w:sz w:val="22"/>
          <w:szCs w:val="22"/>
        </w:rPr>
        <w:t>Monthly</w:t>
      </w:r>
      <w:r w:rsidR="00556F29">
        <w:rPr>
          <w:rFonts w:ascii="Helvetica" w:hAnsi="Helvetica"/>
          <w:sz w:val="22"/>
          <w:szCs w:val="22"/>
        </w:rPr>
        <w:t xml:space="preserve"> </w:t>
      </w:r>
      <w:r w:rsidR="00556F29">
        <w:rPr>
          <w:rFonts w:ascii="Helvetica" w:hAnsi="Helvetica"/>
          <w:sz w:val="22"/>
          <w:szCs w:val="22"/>
        </w:rPr>
        <w:tab/>
        <w:t>£</w:t>
      </w:r>
      <w:r w:rsidR="00B430C1">
        <w:rPr>
          <w:rFonts w:ascii="Helvetica" w:hAnsi="Helvetica"/>
          <w:sz w:val="22"/>
          <w:szCs w:val="22"/>
        </w:rPr>
        <w:t>50.40</w:t>
      </w:r>
      <w:r w:rsidR="00556F29">
        <w:rPr>
          <w:rFonts w:ascii="Helvetica" w:hAnsi="Helvetica"/>
          <w:sz w:val="22"/>
          <w:szCs w:val="22"/>
        </w:rPr>
        <w:t xml:space="preserve"> </w:t>
      </w:r>
      <w:r w:rsidR="00556F29">
        <w:rPr>
          <w:rFonts w:ascii="Helvetica" w:hAnsi="Helvetica"/>
          <w:sz w:val="22"/>
          <w:szCs w:val="22"/>
        </w:rPr>
        <w:tab/>
      </w:r>
      <w:r w:rsidR="00B430C1">
        <w:rPr>
          <w:rFonts w:ascii="Helvetica" w:hAnsi="Helvetica"/>
          <w:sz w:val="22"/>
          <w:szCs w:val="22"/>
        </w:rPr>
        <w:t xml:space="preserve">Village Hall – standing order for </w:t>
      </w:r>
      <w:proofErr w:type="spellStart"/>
      <w:r w:rsidR="00B430C1">
        <w:rPr>
          <w:rFonts w:ascii="Helvetica" w:hAnsi="Helvetica"/>
          <w:sz w:val="22"/>
          <w:szCs w:val="22"/>
        </w:rPr>
        <w:t>Gigaclear</w:t>
      </w:r>
      <w:proofErr w:type="spellEnd"/>
      <w:r w:rsidR="00B430C1">
        <w:rPr>
          <w:rFonts w:ascii="Helvetica" w:hAnsi="Helvetica"/>
          <w:sz w:val="22"/>
          <w:szCs w:val="22"/>
        </w:rPr>
        <w:t xml:space="preserve"> </w:t>
      </w:r>
    </w:p>
    <w:p w14:paraId="20679CDA" w14:textId="6AA9EA15" w:rsidR="0003101E" w:rsidRDefault="0003101E" w:rsidP="00B430C1">
      <w:pPr>
        <w:rPr>
          <w:rFonts w:ascii="Helvetica" w:hAnsi="Helvetica"/>
          <w:sz w:val="22"/>
          <w:szCs w:val="22"/>
        </w:rPr>
      </w:pPr>
      <w:r>
        <w:rPr>
          <w:rFonts w:ascii="Helvetica" w:hAnsi="Helvetica"/>
          <w:sz w:val="22"/>
          <w:szCs w:val="22"/>
        </w:rPr>
        <w:t xml:space="preserve">Monthly </w:t>
      </w:r>
      <w:r>
        <w:rPr>
          <w:rFonts w:ascii="Helvetica" w:hAnsi="Helvetica"/>
          <w:sz w:val="22"/>
          <w:szCs w:val="22"/>
        </w:rPr>
        <w:tab/>
        <w:t>£4.25</w:t>
      </w:r>
      <w:r>
        <w:rPr>
          <w:rFonts w:ascii="Helvetica" w:hAnsi="Helvetica"/>
          <w:sz w:val="22"/>
          <w:szCs w:val="22"/>
        </w:rPr>
        <w:tab/>
      </w:r>
      <w:r>
        <w:rPr>
          <w:rFonts w:ascii="Helvetica" w:hAnsi="Helvetica"/>
          <w:sz w:val="22"/>
          <w:szCs w:val="22"/>
        </w:rPr>
        <w:tab/>
        <w:t>Lloyds Bank service charge</w:t>
      </w:r>
    </w:p>
    <w:p w14:paraId="0F9A328A" w14:textId="35607326" w:rsidR="00556F29" w:rsidRDefault="008715FE" w:rsidP="007B535B">
      <w:pPr>
        <w:rPr>
          <w:rFonts w:ascii="Helvetica" w:hAnsi="Helvetica"/>
          <w:sz w:val="22"/>
          <w:szCs w:val="22"/>
        </w:rPr>
      </w:pPr>
      <w:r>
        <w:rPr>
          <w:rFonts w:ascii="Helvetica" w:hAnsi="Helvetica"/>
          <w:sz w:val="22"/>
          <w:szCs w:val="22"/>
        </w:rPr>
        <w:t xml:space="preserve">6 November </w:t>
      </w:r>
      <w:r>
        <w:rPr>
          <w:rFonts w:ascii="Helvetica" w:hAnsi="Helvetica"/>
          <w:sz w:val="22"/>
          <w:szCs w:val="22"/>
        </w:rPr>
        <w:tab/>
        <w:t>£182.40</w:t>
      </w:r>
      <w:r>
        <w:rPr>
          <w:rFonts w:ascii="Helvetica" w:hAnsi="Helvetica"/>
          <w:sz w:val="22"/>
          <w:szCs w:val="22"/>
        </w:rPr>
        <w:tab/>
        <w:t xml:space="preserve">Paul Lane </w:t>
      </w:r>
      <w:r w:rsidR="00D17613">
        <w:rPr>
          <w:rFonts w:ascii="Helvetica" w:hAnsi="Helvetica"/>
          <w:sz w:val="22"/>
          <w:szCs w:val="22"/>
        </w:rPr>
        <w:t>–</w:t>
      </w:r>
      <w:r>
        <w:rPr>
          <w:rFonts w:ascii="Helvetica" w:hAnsi="Helvetica"/>
          <w:sz w:val="22"/>
          <w:szCs w:val="22"/>
        </w:rPr>
        <w:t xml:space="preserve"> </w:t>
      </w:r>
      <w:r w:rsidR="00D17613">
        <w:rPr>
          <w:rFonts w:ascii="Helvetica" w:hAnsi="Helvetica"/>
          <w:sz w:val="22"/>
          <w:szCs w:val="22"/>
        </w:rPr>
        <w:t>tidying round bus stops</w:t>
      </w:r>
    </w:p>
    <w:p w14:paraId="7AF4C4D4" w14:textId="0DEE87C3" w:rsidR="007155DF" w:rsidRDefault="008715FE" w:rsidP="007B535B">
      <w:pPr>
        <w:rPr>
          <w:rFonts w:ascii="Helvetica" w:hAnsi="Helvetica"/>
          <w:sz w:val="22"/>
          <w:szCs w:val="22"/>
        </w:rPr>
      </w:pPr>
      <w:r>
        <w:rPr>
          <w:rFonts w:ascii="Helvetica" w:hAnsi="Helvetica"/>
          <w:sz w:val="22"/>
          <w:szCs w:val="22"/>
        </w:rPr>
        <w:t>22 December</w:t>
      </w:r>
      <w:r w:rsidR="007155DF">
        <w:rPr>
          <w:rFonts w:ascii="Helvetica" w:hAnsi="Helvetica"/>
          <w:sz w:val="22"/>
          <w:szCs w:val="22"/>
        </w:rPr>
        <w:tab/>
        <w:t>£1062.23</w:t>
      </w:r>
      <w:r w:rsidR="007155DF">
        <w:rPr>
          <w:rFonts w:ascii="Helvetica" w:hAnsi="Helvetica"/>
          <w:sz w:val="22"/>
          <w:szCs w:val="22"/>
        </w:rPr>
        <w:tab/>
        <w:t>Public Loans Works Board</w:t>
      </w:r>
    </w:p>
    <w:p w14:paraId="01DE7B36" w14:textId="6EAAC344" w:rsidR="00BB128C" w:rsidRDefault="00BB128C" w:rsidP="007B535B">
      <w:pPr>
        <w:rPr>
          <w:rFonts w:ascii="Helvetica" w:hAnsi="Helvetica"/>
          <w:sz w:val="22"/>
          <w:szCs w:val="22"/>
        </w:rPr>
      </w:pPr>
    </w:p>
    <w:p w14:paraId="7D326515" w14:textId="2C4F7E24" w:rsidR="0003101E" w:rsidRDefault="0003101E" w:rsidP="007B535B">
      <w:pPr>
        <w:rPr>
          <w:rFonts w:ascii="Helvetica" w:hAnsi="Helvetica"/>
          <w:sz w:val="22"/>
          <w:szCs w:val="22"/>
        </w:rPr>
      </w:pPr>
      <w:r>
        <w:rPr>
          <w:rFonts w:ascii="Helvetica" w:hAnsi="Helvetica"/>
          <w:sz w:val="22"/>
          <w:szCs w:val="22"/>
        </w:rPr>
        <w:t>Since the last meeting we have received</w:t>
      </w:r>
    </w:p>
    <w:p w14:paraId="0E22AEF5" w14:textId="639EA62C" w:rsidR="00350153" w:rsidRDefault="00D16740" w:rsidP="007B535B">
      <w:pPr>
        <w:rPr>
          <w:rFonts w:ascii="Helvetica" w:hAnsi="Helvetica"/>
          <w:sz w:val="22"/>
          <w:szCs w:val="22"/>
        </w:rPr>
      </w:pPr>
      <w:r>
        <w:rPr>
          <w:rFonts w:ascii="Helvetica" w:hAnsi="Helvetica"/>
          <w:sz w:val="22"/>
          <w:szCs w:val="22"/>
        </w:rPr>
        <w:t xml:space="preserve">30 </w:t>
      </w:r>
      <w:r w:rsidR="008715FE">
        <w:rPr>
          <w:rFonts w:ascii="Helvetica" w:hAnsi="Helvetica"/>
          <w:sz w:val="22"/>
          <w:szCs w:val="22"/>
        </w:rPr>
        <w:t>October</w:t>
      </w:r>
      <w:r w:rsidR="008715FE">
        <w:rPr>
          <w:rFonts w:ascii="Helvetica" w:hAnsi="Helvetica"/>
          <w:sz w:val="22"/>
          <w:szCs w:val="22"/>
        </w:rPr>
        <w:tab/>
        <w:t>£1658.14</w:t>
      </w:r>
      <w:r w:rsidR="008715FE">
        <w:rPr>
          <w:rFonts w:ascii="Helvetica" w:hAnsi="Helvetica"/>
          <w:sz w:val="22"/>
          <w:szCs w:val="22"/>
        </w:rPr>
        <w:tab/>
        <w:t>CDC – Community Infrastructure Levy</w:t>
      </w:r>
    </w:p>
    <w:p w14:paraId="5D54CE54" w14:textId="5859D687" w:rsidR="002C14EC" w:rsidRDefault="002C14EC" w:rsidP="007B535B">
      <w:pPr>
        <w:rPr>
          <w:rFonts w:ascii="Helvetica" w:hAnsi="Helvetica"/>
          <w:sz w:val="22"/>
          <w:szCs w:val="22"/>
        </w:rPr>
      </w:pPr>
      <w:r>
        <w:rPr>
          <w:rFonts w:ascii="Helvetica" w:hAnsi="Helvetica"/>
          <w:sz w:val="22"/>
          <w:szCs w:val="22"/>
        </w:rPr>
        <w:t xml:space="preserve">GAPTC are requesting renewal £100.00 – due by </w:t>
      </w:r>
      <w:r w:rsidR="006F5D85">
        <w:rPr>
          <w:rFonts w:ascii="Helvetica" w:hAnsi="Helvetica"/>
          <w:sz w:val="22"/>
          <w:szCs w:val="22"/>
        </w:rPr>
        <w:t>1 June</w:t>
      </w:r>
    </w:p>
    <w:p w14:paraId="0987CC24" w14:textId="39AF456A" w:rsidR="00350153" w:rsidRDefault="00350153" w:rsidP="007B535B">
      <w:pPr>
        <w:rPr>
          <w:rFonts w:ascii="Helvetica" w:hAnsi="Helvetica"/>
          <w:sz w:val="22"/>
          <w:szCs w:val="22"/>
        </w:rPr>
      </w:pPr>
    </w:p>
    <w:p w14:paraId="1406C02A" w14:textId="194C4D92" w:rsidR="00350153" w:rsidRDefault="00350153" w:rsidP="007B535B">
      <w:pPr>
        <w:rPr>
          <w:rFonts w:ascii="Helvetica" w:hAnsi="Helvetica"/>
          <w:sz w:val="22"/>
          <w:szCs w:val="22"/>
        </w:rPr>
      </w:pPr>
      <w:r>
        <w:rPr>
          <w:rFonts w:ascii="Helvetica" w:hAnsi="Helvetica"/>
          <w:sz w:val="22"/>
          <w:szCs w:val="22"/>
        </w:rPr>
        <w:t>The Community Infrastructure Levy (CIL) must be spent in the next 5 years.</w:t>
      </w:r>
    </w:p>
    <w:p w14:paraId="2CE9F939" w14:textId="77777777" w:rsidR="00BB128C" w:rsidRDefault="00BB128C" w:rsidP="007B535B">
      <w:pPr>
        <w:rPr>
          <w:rFonts w:ascii="Helvetica" w:hAnsi="Helvetica"/>
          <w:sz w:val="22"/>
          <w:szCs w:val="22"/>
        </w:rPr>
      </w:pPr>
    </w:p>
    <w:p w14:paraId="5D4D38CB" w14:textId="77777777" w:rsidR="00555AF4" w:rsidRDefault="00555AF4" w:rsidP="006F5D85">
      <w:pPr>
        <w:pStyle w:val="ListParagraph"/>
        <w:numPr>
          <w:ilvl w:val="0"/>
          <w:numId w:val="2"/>
        </w:numPr>
        <w:rPr>
          <w:rFonts w:ascii="Helvetica" w:hAnsi="Helvetica"/>
          <w:b/>
          <w:sz w:val="22"/>
          <w:szCs w:val="22"/>
        </w:rPr>
      </w:pPr>
      <w:r>
        <w:rPr>
          <w:rFonts w:ascii="Helvetica" w:hAnsi="Helvetica"/>
          <w:b/>
          <w:sz w:val="22"/>
          <w:szCs w:val="22"/>
        </w:rPr>
        <w:t xml:space="preserve">Correspondence </w:t>
      </w:r>
    </w:p>
    <w:p w14:paraId="20A7C612" w14:textId="124823D9" w:rsidR="006C70E2" w:rsidRDefault="00216E44" w:rsidP="00555AF4">
      <w:pPr>
        <w:rPr>
          <w:rFonts w:ascii="Helvetica" w:hAnsi="Helvetica"/>
          <w:sz w:val="22"/>
          <w:szCs w:val="22"/>
        </w:rPr>
      </w:pPr>
      <w:r>
        <w:rPr>
          <w:rFonts w:ascii="Helvetica" w:hAnsi="Helvetica"/>
          <w:sz w:val="22"/>
          <w:szCs w:val="22"/>
        </w:rPr>
        <w:t>None.</w:t>
      </w:r>
    </w:p>
    <w:p w14:paraId="3F2F4C4F" w14:textId="77777777" w:rsidR="00555AF4" w:rsidRPr="00555AF4" w:rsidRDefault="00555AF4" w:rsidP="00555AF4">
      <w:pPr>
        <w:rPr>
          <w:rFonts w:ascii="Helvetica" w:hAnsi="Helvetica"/>
          <w:b/>
          <w:sz w:val="22"/>
          <w:szCs w:val="22"/>
        </w:rPr>
      </w:pPr>
    </w:p>
    <w:p w14:paraId="77966EB8" w14:textId="1F488B1F" w:rsidR="006C70E2" w:rsidRDefault="006C70E2" w:rsidP="006C70E2">
      <w:pPr>
        <w:pStyle w:val="ListParagraph"/>
        <w:numPr>
          <w:ilvl w:val="0"/>
          <w:numId w:val="2"/>
        </w:numPr>
        <w:rPr>
          <w:rFonts w:ascii="Helvetica" w:hAnsi="Helvetica"/>
          <w:b/>
          <w:sz w:val="22"/>
          <w:szCs w:val="22"/>
        </w:rPr>
      </w:pPr>
      <w:r>
        <w:rPr>
          <w:rFonts w:ascii="Helvetica" w:hAnsi="Helvetica"/>
          <w:b/>
          <w:sz w:val="22"/>
          <w:szCs w:val="22"/>
        </w:rPr>
        <w:t>Closure of Rendcomb College</w:t>
      </w:r>
    </w:p>
    <w:p w14:paraId="3D0DD6C4" w14:textId="7D696474" w:rsidR="00350153" w:rsidRDefault="00350153" w:rsidP="00350153">
      <w:pPr>
        <w:rPr>
          <w:rFonts w:ascii="Helvetica" w:hAnsi="Helvetica"/>
          <w:sz w:val="22"/>
          <w:szCs w:val="22"/>
        </w:rPr>
      </w:pPr>
      <w:r w:rsidRPr="00350153">
        <w:rPr>
          <w:rFonts w:ascii="Helvetica" w:hAnsi="Helvetica"/>
          <w:sz w:val="22"/>
          <w:szCs w:val="22"/>
        </w:rPr>
        <w:t>The Council is grateful to Henry Robinson for attending the meeting</w:t>
      </w:r>
      <w:r>
        <w:rPr>
          <w:rFonts w:ascii="Helvetica" w:hAnsi="Helvetica"/>
          <w:sz w:val="22"/>
          <w:szCs w:val="22"/>
        </w:rPr>
        <w:t xml:space="preserve">. He briefly explained that there are two charities involved – Rendcomb College, which runs the school and the Rendcomb College Foundation which owns the buildings and land. </w:t>
      </w:r>
      <w:r w:rsidR="00F95E96">
        <w:rPr>
          <w:rFonts w:ascii="Helvetica" w:hAnsi="Helvetica"/>
          <w:sz w:val="22"/>
          <w:szCs w:val="22"/>
        </w:rPr>
        <w:t xml:space="preserve">The latter needs to change its objectives with the Charity Commission, from an </w:t>
      </w:r>
      <w:r w:rsidR="00867C97">
        <w:rPr>
          <w:rFonts w:ascii="Helvetica" w:hAnsi="Helvetica"/>
          <w:sz w:val="22"/>
          <w:szCs w:val="22"/>
        </w:rPr>
        <w:t>e</w:t>
      </w:r>
      <w:r w:rsidR="00F95E96">
        <w:rPr>
          <w:rFonts w:ascii="Helvetica" w:hAnsi="Helvetica"/>
          <w:sz w:val="22"/>
          <w:szCs w:val="22"/>
        </w:rPr>
        <w:t xml:space="preserve">ducation charity, and hopefully this will take place before the College closes on 31 August. </w:t>
      </w:r>
    </w:p>
    <w:p w14:paraId="51446D00" w14:textId="77777777" w:rsidR="002E19AB" w:rsidRDefault="002E19AB" w:rsidP="00350153">
      <w:pPr>
        <w:rPr>
          <w:rFonts w:ascii="Helvetica" w:hAnsi="Helvetica"/>
          <w:sz w:val="22"/>
          <w:szCs w:val="22"/>
        </w:rPr>
      </w:pPr>
    </w:p>
    <w:p w14:paraId="1353D1A7" w14:textId="48888410" w:rsidR="00F95E96" w:rsidRDefault="00F95E96" w:rsidP="00350153">
      <w:pPr>
        <w:rPr>
          <w:rFonts w:ascii="Helvetica" w:hAnsi="Helvetica"/>
          <w:sz w:val="22"/>
          <w:szCs w:val="22"/>
        </w:rPr>
      </w:pPr>
      <w:r>
        <w:rPr>
          <w:rFonts w:ascii="Helvetica" w:hAnsi="Helvetica"/>
          <w:sz w:val="22"/>
          <w:szCs w:val="22"/>
        </w:rPr>
        <w:t>Henry explained that at the moment there are many unknowns and there would be large costs with securing the buildings, with rodents and cleaning after the closure as well as for accountants and lawyers. This why there are sales of cottages. He hoped that there would a wholesale sale and they are in the process of appointing marketing agents.</w:t>
      </w:r>
    </w:p>
    <w:p w14:paraId="383F2544" w14:textId="49168220" w:rsidR="00F95E96" w:rsidRDefault="002E19AB" w:rsidP="00350153">
      <w:pPr>
        <w:rPr>
          <w:rFonts w:ascii="Helvetica" w:hAnsi="Helvetica"/>
          <w:sz w:val="22"/>
          <w:szCs w:val="22"/>
        </w:rPr>
      </w:pPr>
      <w:r>
        <w:rPr>
          <w:rFonts w:ascii="Helvetica" w:hAnsi="Helvetica"/>
          <w:sz w:val="22"/>
          <w:szCs w:val="22"/>
        </w:rPr>
        <w:lastRenderedPageBreak/>
        <w:t>The buyer would need to apply for planning permission for a change of use as well as other alterations and PH gave a brief resume of the planning process at Cotswold District Council.</w:t>
      </w:r>
    </w:p>
    <w:p w14:paraId="7F8AD964" w14:textId="77777777" w:rsidR="002E19AB" w:rsidRDefault="002E19AB" w:rsidP="00350153">
      <w:pPr>
        <w:rPr>
          <w:rFonts w:ascii="Helvetica" w:hAnsi="Helvetica"/>
          <w:sz w:val="22"/>
          <w:szCs w:val="22"/>
        </w:rPr>
      </w:pPr>
    </w:p>
    <w:p w14:paraId="40ACDD6C" w14:textId="259F71B8" w:rsidR="00D349E0" w:rsidRPr="00CE4288" w:rsidRDefault="001A0381" w:rsidP="00CE4288">
      <w:pPr>
        <w:rPr>
          <w:rFonts w:ascii="Helvetica" w:hAnsi="Helvetica"/>
          <w:sz w:val="22"/>
          <w:szCs w:val="22"/>
        </w:rPr>
      </w:pPr>
      <w:r>
        <w:rPr>
          <w:rFonts w:ascii="Helvetica" w:hAnsi="Helvetica"/>
          <w:sz w:val="22"/>
          <w:szCs w:val="22"/>
        </w:rPr>
        <w:t>Communication with the village very important</w:t>
      </w:r>
      <w:r w:rsidR="00F95E96">
        <w:rPr>
          <w:rFonts w:ascii="Helvetica" w:hAnsi="Helvetica"/>
          <w:sz w:val="22"/>
          <w:szCs w:val="22"/>
        </w:rPr>
        <w:t xml:space="preserve"> and it was agreed that the Parish Council, the Village Hall and the Church should work together to support each other.</w:t>
      </w:r>
      <w:r w:rsidR="002E19AB">
        <w:rPr>
          <w:rFonts w:ascii="Helvetica" w:hAnsi="Helvetica"/>
          <w:sz w:val="22"/>
          <w:szCs w:val="22"/>
        </w:rPr>
        <w:t xml:space="preserve"> </w:t>
      </w:r>
      <w:r w:rsidR="00836DF4">
        <w:rPr>
          <w:rFonts w:ascii="Helvetica" w:hAnsi="Helvetica"/>
          <w:sz w:val="22"/>
          <w:szCs w:val="22"/>
        </w:rPr>
        <w:t xml:space="preserve">Genevieve agreed to hold a meeting at the Village Hall on 20 April at 7pm. The idea is to decide what is important to the community so that when a planning application is submitted, the village is ready with their views. </w:t>
      </w:r>
    </w:p>
    <w:p w14:paraId="5ECA3CD9" w14:textId="77777777" w:rsidR="006C70E2" w:rsidRDefault="006C70E2" w:rsidP="006C70E2">
      <w:pPr>
        <w:pStyle w:val="ListParagraph"/>
        <w:ind w:left="785"/>
        <w:rPr>
          <w:rFonts w:ascii="Helvetica" w:hAnsi="Helvetica"/>
          <w:b/>
          <w:sz w:val="22"/>
          <w:szCs w:val="22"/>
        </w:rPr>
      </w:pPr>
    </w:p>
    <w:p w14:paraId="0B372A84" w14:textId="47AB7A8B" w:rsidR="006C70E2" w:rsidRDefault="006C70E2" w:rsidP="006C70E2">
      <w:pPr>
        <w:pStyle w:val="ListParagraph"/>
        <w:numPr>
          <w:ilvl w:val="0"/>
          <w:numId w:val="2"/>
        </w:numPr>
        <w:rPr>
          <w:rFonts w:ascii="Helvetica" w:hAnsi="Helvetica"/>
          <w:b/>
          <w:sz w:val="22"/>
          <w:szCs w:val="22"/>
        </w:rPr>
      </w:pPr>
      <w:r w:rsidRPr="006C70E2">
        <w:rPr>
          <w:rFonts w:ascii="Helvetica" w:hAnsi="Helvetica"/>
          <w:b/>
          <w:sz w:val="22"/>
          <w:szCs w:val="22"/>
        </w:rPr>
        <w:t>Any Other Business</w:t>
      </w:r>
    </w:p>
    <w:p w14:paraId="1888FAA5" w14:textId="77777777" w:rsidR="00867C97" w:rsidRPr="00867C97" w:rsidRDefault="00867C97" w:rsidP="00867C97">
      <w:pPr>
        <w:ind w:left="425"/>
        <w:rPr>
          <w:rFonts w:ascii="Helvetica" w:hAnsi="Helvetica"/>
          <w:b/>
          <w:sz w:val="22"/>
          <w:szCs w:val="22"/>
        </w:rPr>
      </w:pPr>
    </w:p>
    <w:p w14:paraId="51FCFA18" w14:textId="73E88178" w:rsidR="002E19AB" w:rsidRDefault="002E19AB" w:rsidP="002E19AB">
      <w:pPr>
        <w:rPr>
          <w:rFonts w:ascii="Helvetica" w:hAnsi="Helvetica"/>
          <w:sz w:val="22"/>
          <w:szCs w:val="22"/>
        </w:rPr>
      </w:pPr>
      <w:r w:rsidRPr="002E19AB">
        <w:rPr>
          <w:rFonts w:ascii="Helvetica" w:hAnsi="Helvetica"/>
          <w:sz w:val="22"/>
          <w:szCs w:val="22"/>
        </w:rPr>
        <w:t>RN circulated a map showing the land owned by Richard St Pier</w:t>
      </w:r>
    </w:p>
    <w:p w14:paraId="39BBDF2A" w14:textId="776D30C9" w:rsidR="002E19AB" w:rsidRDefault="002E19AB" w:rsidP="002E19AB">
      <w:pPr>
        <w:rPr>
          <w:rFonts w:ascii="Helvetica" w:hAnsi="Helvetica"/>
          <w:sz w:val="22"/>
          <w:szCs w:val="22"/>
        </w:rPr>
      </w:pPr>
    </w:p>
    <w:p w14:paraId="32F589C1" w14:textId="2B9939D6" w:rsidR="002E19AB" w:rsidRDefault="002E19AB" w:rsidP="002E19AB">
      <w:pPr>
        <w:rPr>
          <w:rFonts w:ascii="Helvetica" w:hAnsi="Helvetica"/>
          <w:sz w:val="22"/>
          <w:szCs w:val="22"/>
        </w:rPr>
      </w:pPr>
      <w:r>
        <w:rPr>
          <w:rFonts w:ascii="Helvetica" w:hAnsi="Helvetica"/>
          <w:sz w:val="22"/>
          <w:szCs w:val="22"/>
        </w:rPr>
        <w:t>Footpaths</w:t>
      </w:r>
      <w:r w:rsidR="00867C97">
        <w:rPr>
          <w:rFonts w:ascii="Helvetica" w:hAnsi="Helvetica"/>
          <w:sz w:val="22"/>
          <w:szCs w:val="22"/>
        </w:rPr>
        <w:t xml:space="preserve"> – these were generally thought to be in good condition</w:t>
      </w:r>
    </w:p>
    <w:p w14:paraId="5FCCCF25" w14:textId="4F339BFD" w:rsidR="002E19AB" w:rsidRDefault="002E19AB" w:rsidP="002E19AB">
      <w:pPr>
        <w:rPr>
          <w:rFonts w:ascii="Helvetica" w:hAnsi="Helvetica"/>
          <w:sz w:val="22"/>
          <w:szCs w:val="22"/>
        </w:rPr>
      </w:pPr>
    </w:p>
    <w:p w14:paraId="09F41D78" w14:textId="2ACDF121" w:rsidR="002E19AB" w:rsidRDefault="002E19AB" w:rsidP="002E19AB">
      <w:pPr>
        <w:rPr>
          <w:rFonts w:ascii="Helvetica" w:hAnsi="Helvetica"/>
          <w:sz w:val="22"/>
          <w:szCs w:val="22"/>
        </w:rPr>
      </w:pPr>
      <w:r>
        <w:rPr>
          <w:rFonts w:ascii="Helvetica" w:hAnsi="Helvetica"/>
          <w:sz w:val="22"/>
          <w:szCs w:val="22"/>
        </w:rPr>
        <w:t>Litter pick</w:t>
      </w:r>
      <w:r w:rsidR="00867C97">
        <w:rPr>
          <w:rFonts w:ascii="Helvetica" w:hAnsi="Helvetica"/>
          <w:sz w:val="22"/>
          <w:szCs w:val="22"/>
        </w:rPr>
        <w:t xml:space="preserve"> – AP was keen but the verges are growing so it may have to wait until next year.</w:t>
      </w:r>
    </w:p>
    <w:p w14:paraId="39A84E0A" w14:textId="08C6A150" w:rsidR="00867C97" w:rsidRDefault="00867C97" w:rsidP="002E19AB">
      <w:pPr>
        <w:rPr>
          <w:rFonts w:ascii="Helvetica" w:hAnsi="Helvetica"/>
          <w:sz w:val="22"/>
          <w:szCs w:val="22"/>
        </w:rPr>
      </w:pPr>
    </w:p>
    <w:p w14:paraId="0E908D2E" w14:textId="26CA8E10" w:rsidR="00355A2E" w:rsidRDefault="00867C97" w:rsidP="00355A2E">
      <w:pPr>
        <w:pStyle w:val="ListParagraph"/>
        <w:numPr>
          <w:ilvl w:val="0"/>
          <w:numId w:val="2"/>
        </w:numPr>
        <w:rPr>
          <w:rFonts w:ascii="Helvetica" w:hAnsi="Helvetica"/>
          <w:b/>
          <w:sz w:val="22"/>
          <w:szCs w:val="22"/>
        </w:rPr>
      </w:pPr>
      <w:r>
        <w:rPr>
          <w:rFonts w:ascii="Helvetica" w:hAnsi="Helvetica"/>
          <w:b/>
          <w:sz w:val="22"/>
          <w:szCs w:val="22"/>
        </w:rPr>
        <w:t xml:space="preserve"> </w:t>
      </w:r>
      <w:r w:rsidR="006C70E2" w:rsidRPr="00867C97">
        <w:rPr>
          <w:rFonts w:ascii="Helvetica" w:hAnsi="Helvetica"/>
          <w:b/>
          <w:sz w:val="22"/>
          <w:szCs w:val="22"/>
        </w:rPr>
        <w:t>Date of the Next Meetin</w:t>
      </w:r>
      <w:r w:rsidR="00355A2E">
        <w:rPr>
          <w:rFonts w:ascii="Helvetica" w:hAnsi="Helvetica"/>
          <w:b/>
          <w:sz w:val="22"/>
          <w:szCs w:val="22"/>
        </w:rPr>
        <w:t>g</w:t>
      </w:r>
    </w:p>
    <w:p w14:paraId="43B8B92E" w14:textId="635EB31E" w:rsidR="00355A2E" w:rsidRPr="00355A2E" w:rsidRDefault="00355A2E" w:rsidP="00355A2E">
      <w:pPr>
        <w:rPr>
          <w:rFonts w:ascii="Helvetica" w:hAnsi="Helvetica"/>
          <w:sz w:val="22"/>
          <w:szCs w:val="22"/>
        </w:rPr>
      </w:pPr>
      <w:r w:rsidRPr="00355A2E">
        <w:rPr>
          <w:rFonts w:ascii="Helvetica" w:hAnsi="Helvetica"/>
          <w:sz w:val="22"/>
          <w:szCs w:val="22"/>
        </w:rPr>
        <w:t xml:space="preserve">This will be the APCM </w:t>
      </w:r>
      <w:r w:rsidR="00B657EB">
        <w:rPr>
          <w:rFonts w:ascii="Helvetica" w:hAnsi="Helvetica"/>
          <w:sz w:val="22"/>
          <w:szCs w:val="22"/>
        </w:rPr>
        <w:t>which is now fixed for Monday 18 May at 7pm in Rendcomb Village Hall</w:t>
      </w:r>
      <w:bookmarkStart w:id="0" w:name="_GoBack"/>
      <w:bookmarkEnd w:id="0"/>
    </w:p>
    <w:p w14:paraId="74D08E8B" w14:textId="77777777" w:rsidR="00867C97" w:rsidRPr="00867C97" w:rsidRDefault="00867C97" w:rsidP="00867C97">
      <w:pPr>
        <w:rPr>
          <w:rFonts w:ascii="Helvetica" w:hAnsi="Helvetica"/>
          <w:b/>
          <w:sz w:val="22"/>
          <w:szCs w:val="22"/>
        </w:rPr>
      </w:pPr>
    </w:p>
    <w:p w14:paraId="44FED0A7" w14:textId="77777777" w:rsidR="006C70E2" w:rsidRPr="006C70E2" w:rsidRDefault="006C70E2" w:rsidP="006C70E2">
      <w:pPr>
        <w:pStyle w:val="ListParagraph"/>
        <w:ind w:left="785"/>
        <w:rPr>
          <w:rFonts w:ascii="Helvetica" w:hAnsi="Helvetica"/>
          <w:b/>
          <w:sz w:val="22"/>
          <w:szCs w:val="22"/>
        </w:rPr>
      </w:pPr>
    </w:p>
    <w:p w14:paraId="5E9C7E3C" w14:textId="34A39B8A" w:rsidR="007155DF" w:rsidRDefault="007155DF" w:rsidP="007155DF">
      <w:pPr>
        <w:rPr>
          <w:rFonts w:ascii="Helvetica" w:hAnsi="Helvetica"/>
          <w:sz w:val="22"/>
          <w:szCs w:val="22"/>
        </w:rPr>
      </w:pPr>
    </w:p>
    <w:p w14:paraId="088F3E2B" w14:textId="7A50A5A0" w:rsidR="00C57FDE" w:rsidRDefault="00C57FDE" w:rsidP="007B535B">
      <w:pPr>
        <w:rPr>
          <w:rFonts w:ascii="Helvetica" w:hAnsi="Helvetica"/>
          <w:sz w:val="22"/>
          <w:szCs w:val="22"/>
        </w:rPr>
      </w:pPr>
    </w:p>
    <w:p w14:paraId="02EED933" w14:textId="200F2690" w:rsidR="00C57FDE" w:rsidRDefault="00C57FDE" w:rsidP="007B535B">
      <w:pPr>
        <w:rPr>
          <w:rFonts w:ascii="Helvetica" w:hAnsi="Helvetica"/>
          <w:sz w:val="22"/>
          <w:szCs w:val="22"/>
        </w:rPr>
      </w:pPr>
    </w:p>
    <w:p w14:paraId="22930682" w14:textId="7D6D5F8C" w:rsidR="005D225C" w:rsidRDefault="005D225C" w:rsidP="00216E44">
      <w:pPr>
        <w:rPr>
          <w:rFonts w:ascii="Helvetica" w:hAnsi="Helvetica"/>
          <w:sz w:val="22"/>
          <w:szCs w:val="22"/>
        </w:rPr>
      </w:pPr>
    </w:p>
    <w:p w14:paraId="5459C951" w14:textId="138D02CB" w:rsidR="005D225C" w:rsidRDefault="005D225C" w:rsidP="00216E44">
      <w:pPr>
        <w:rPr>
          <w:rFonts w:ascii="Helvetica" w:hAnsi="Helvetica"/>
          <w:sz w:val="22"/>
          <w:szCs w:val="22"/>
        </w:rPr>
      </w:pPr>
    </w:p>
    <w:p w14:paraId="613DDE4A" w14:textId="1D85ADE1" w:rsidR="005D225C" w:rsidRDefault="005D225C" w:rsidP="00216E44">
      <w:pPr>
        <w:rPr>
          <w:rFonts w:ascii="Helvetica" w:hAnsi="Helvetica"/>
          <w:sz w:val="22"/>
          <w:szCs w:val="22"/>
        </w:rPr>
      </w:pPr>
    </w:p>
    <w:p w14:paraId="2C6C40EB" w14:textId="3FE73930" w:rsidR="005D225C" w:rsidRDefault="005D225C" w:rsidP="00216E44">
      <w:pPr>
        <w:rPr>
          <w:rFonts w:ascii="Helvetica" w:hAnsi="Helvetica"/>
          <w:sz w:val="22"/>
          <w:szCs w:val="22"/>
        </w:rPr>
      </w:pPr>
    </w:p>
    <w:p w14:paraId="493FC2F2" w14:textId="2E268DA4" w:rsidR="005D225C" w:rsidRDefault="005D225C" w:rsidP="00216E44">
      <w:pPr>
        <w:rPr>
          <w:rFonts w:ascii="Helvetica" w:hAnsi="Helvetica"/>
          <w:sz w:val="22"/>
          <w:szCs w:val="22"/>
        </w:rPr>
      </w:pPr>
    </w:p>
    <w:p w14:paraId="2F881EE7" w14:textId="14163DB1" w:rsidR="005D225C" w:rsidRDefault="005D225C" w:rsidP="00216E44">
      <w:pPr>
        <w:rPr>
          <w:rFonts w:ascii="Helvetica" w:hAnsi="Helvetica"/>
          <w:sz w:val="22"/>
          <w:szCs w:val="22"/>
        </w:rPr>
      </w:pPr>
    </w:p>
    <w:p w14:paraId="58C83C21" w14:textId="77777777" w:rsidR="00724597" w:rsidRPr="00724597" w:rsidRDefault="00724597" w:rsidP="00724597">
      <w:pPr>
        <w:spacing w:before="100" w:beforeAutospacing="1" w:after="100" w:afterAutospacing="1"/>
        <w:rPr>
          <w:rFonts w:ascii="Helvetica" w:eastAsia="Times New Roman" w:hAnsi="Helvetica" w:cs="Times New Roman"/>
          <w:color w:val="000000"/>
          <w:sz w:val="18"/>
          <w:szCs w:val="18"/>
        </w:rPr>
      </w:pPr>
      <w:r w:rsidRPr="00724597">
        <w:rPr>
          <w:rFonts w:ascii="Helvetica" w:eastAsia="Times New Roman" w:hAnsi="Helvetica" w:cs="Times New Roman"/>
          <w:color w:val="000000"/>
          <w:sz w:val="18"/>
          <w:szCs w:val="18"/>
        </w:rPr>
        <w:t> </w:t>
      </w:r>
    </w:p>
    <w:p w14:paraId="0DD8AF22" w14:textId="77777777" w:rsidR="00724597" w:rsidRPr="00724597" w:rsidRDefault="00724597" w:rsidP="00724597">
      <w:pPr>
        <w:rPr>
          <w:rFonts w:ascii="Times New Roman" w:eastAsia="Times New Roman" w:hAnsi="Times New Roman" w:cs="Times New Roman"/>
        </w:rPr>
      </w:pPr>
    </w:p>
    <w:p w14:paraId="0EBECFB5" w14:textId="50EA94C3" w:rsidR="005D225C" w:rsidRPr="00216E44" w:rsidRDefault="005D225C" w:rsidP="00216E44">
      <w:pPr>
        <w:rPr>
          <w:rFonts w:ascii="Helvetica" w:hAnsi="Helvetica"/>
          <w:sz w:val="22"/>
          <w:szCs w:val="22"/>
        </w:rPr>
      </w:pPr>
    </w:p>
    <w:sectPr w:rsidR="005D225C" w:rsidRPr="00216E44" w:rsidSect="009E66D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2C3C"/>
    <w:multiLevelType w:val="hybridMultilevel"/>
    <w:tmpl w:val="BC9E9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D3DF8"/>
    <w:multiLevelType w:val="hybridMultilevel"/>
    <w:tmpl w:val="811C8E0C"/>
    <w:lvl w:ilvl="0" w:tplc="0409000F">
      <w:start w:val="1"/>
      <w:numFmt w:val="decimal"/>
      <w:lvlText w:val="%1."/>
      <w:lvlJc w:val="lef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641C4B"/>
    <w:multiLevelType w:val="multilevel"/>
    <w:tmpl w:val="3770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409B4"/>
    <w:multiLevelType w:val="hybridMultilevel"/>
    <w:tmpl w:val="9394141C"/>
    <w:lvl w:ilvl="0" w:tplc="D4184334">
      <w:start w:val="3"/>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5B"/>
    <w:rsid w:val="000248DB"/>
    <w:rsid w:val="0003101E"/>
    <w:rsid w:val="00073D08"/>
    <w:rsid w:val="000A3558"/>
    <w:rsid w:val="000E57BE"/>
    <w:rsid w:val="00123BCF"/>
    <w:rsid w:val="0013144E"/>
    <w:rsid w:val="00161264"/>
    <w:rsid w:val="0016296A"/>
    <w:rsid w:val="001A0381"/>
    <w:rsid w:val="001D1971"/>
    <w:rsid w:val="001E6DA1"/>
    <w:rsid w:val="00206A9A"/>
    <w:rsid w:val="002133FD"/>
    <w:rsid w:val="00216E44"/>
    <w:rsid w:val="00230A87"/>
    <w:rsid w:val="002818A9"/>
    <w:rsid w:val="002A3445"/>
    <w:rsid w:val="002B3B95"/>
    <w:rsid w:val="002C14EC"/>
    <w:rsid w:val="002C5B63"/>
    <w:rsid w:val="002E19AB"/>
    <w:rsid w:val="003076CF"/>
    <w:rsid w:val="003117EF"/>
    <w:rsid w:val="003163BA"/>
    <w:rsid w:val="0033203A"/>
    <w:rsid w:val="00350153"/>
    <w:rsid w:val="00355A2E"/>
    <w:rsid w:val="0039595C"/>
    <w:rsid w:val="003D189D"/>
    <w:rsid w:val="00404A0D"/>
    <w:rsid w:val="004325F2"/>
    <w:rsid w:val="0047489B"/>
    <w:rsid w:val="004D6529"/>
    <w:rsid w:val="004F4F57"/>
    <w:rsid w:val="005117C6"/>
    <w:rsid w:val="00517315"/>
    <w:rsid w:val="00535DD6"/>
    <w:rsid w:val="00555AF4"/>
    <w:rsid w:val="00556F29"/>
    <w:rsid w:val="00587073"/>
    <w:rsid w:val="005C74B8"/>
    <w:rsid w:val="005D225C"/>
    <w:rsid w:val="005F75B0"/>
    <w:rsid w:val="00620300"/>
    <w:rsid w:val="00667606"/>
    <w:rsid w:val="006A05AE"/>
    <w:rsid w:val="006C511C"/>
    <w:rsid w:val="006C70E2"/>
    <w:rsid w:val="006D4C92"/>
    <w:rsid w:val="006E0951"/>
    <w:rsid w:val="006F5D85"/>
    <w:rsid w:val="00703753"/>
    <w:rsid w:val="007155DF"/>
    <w:rsid w:val="00715951"/>
    <w:rsid w:val="0071606E"/>
    <w:rsid w:val="007166B5"/>
    <w:rsid w:val="00721153"/>
    <w:rsid w:val="00724597"/>
    <w:rsid w:val="00743336"/>
    <w:rsid w:val="00782C2C"/>
    <w:rsid w:val="00796CD1"/>
    <w:rsid w:val="007A439F"/>
    <w:rsid w:val="007B535B"/>
    <w:rsid w:val="00803BFF"/>
    <w:rsid w:val="00836DF4"/>
    <w:rsid w:val="00841230"/>
    <w:rsid w:val="00867C97"/>
    <w:rsid w:val="008715FE"/>
    <w:rsid w:val="0089063D"/>
    <w:rsid w:val="008A089E"/>
    <w:rsid w:val="0092156A"/>
    <w:rsid w:val="00962B53"/>
    <w:rsid w:val="00987456"/>
    <w:rsid w:val="009C7243"/>
    <w:rsid w:val="009E291A"/>
    <w:rsid w:val="009E543F"/>
    <w:rsid w:val="009E66DF"/>
    <w:rsid w:val="009E67E4"/>
    <w:rsid w:val="00A24D58"/>
    <w:rsid w:val="00A26E1B"/>
    <w:rsid w:val="00AC4E2D"/>
    <w:rsid w:val="00AF732A"/>
    <w:rsid w:val="00B25FC6"/>
    <w:rsid w:val="00B430C1"/>
    <w:rsid w:val="00B657EB"/>
    <w:rsid w:val="00BA40A9"/>
    <w:rsid w:val="00BA6885"/>
    <w:rsid w:val="00BB128C"/>
    <w:rsid w:val="00BE683C"/>
    <w:rsid w:val="00C22406"/>
    <w:rsid w:val="00C2321D"/>
    <w:rsid w:val="00C57FDE"/>
    <w:rsid w:val="00C72135"/>
    <w:rsid w:val="00CE4288"/>
    <w:rsid w:val="00CE7640"/>
    <w:rsid w:val="00D07A97"/>
    <w:rsid w:val="00D16740"/>
    <w:rsid w:val="00D17613"/>
    <w:rsid w:val="00D349E0"/>
    <w:rsid w:val="00D56773"/>
    <w:rsid w:val="00DC024C"/>
    <w:rsid w:val="00DF34F5"/>
    <w:rsid w:val="00E631D4"/>
    <w:rsid w:val="00E86E61"/>
    <w:rsid w:val="00EA5A01"/>
    <w:rsid w:val="00EE6DEA"/>
    <w:rsid w:val="00F026C0"/>
    <w:rsid w:val="00F06CEF"/>
    <w:rsid w:val="00F132DE"/>
    <w:rsid w:val="00F95E96"/>
    <w:rsid w:val="00FC2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D5ABF9"/>
  <w15:chartTrackingRefBased/>
  <w15:docId w15:val="{3A568BA7-2E83-664D-B02D-7C3AE3069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1230"/>
    <w:pPr>
      <w:ind w:left="720"/>
      <w:contextualSpacing/>
    </w:pPr>
  </w:style>
  <w:style w:type="paragraph" w:styleId="NormalWeb">
    <w:name w:val="Normal (Web)"/>
    <w:basedOn w:val="Normal"/>
    <w:uiPriority w:val="99"/>
    <w:semiHidden/>
    <w:unhideWhenUsed/>
    <w:rsid w:val="00724597"/>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724597"/>
  </w:style>
  <w:style w:type="character" w:customStyle="1" w:styleId="apple-converted-space">
    <w:name w:val="apple-converted-space"/>
    <w:basedOn w:val="DefaultParagraphFont"/>
    <w:rsid w:val="00724597"/>
  </w:style>
  <w:style w:type="paragraph" w:customStyle="1" w:styleId="searchresult">
    <w:name w:val="searchresult"/>
    <w:basedOn w:val="Normal"/>
    <w:rsid w:val="003076C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076CF"/>
    <w:rPr>
      <w:color w:val="0000FF"/>
      <w:u w:val="single"/>
    </w:rPr>
  </w:style>
  <w:style w:type="paragraph" w:customStyle="1" w:styleId="address">
    <w:name w:val="address"/>
    <w:basedOn w:val="Normal"/>
    <w:rsid w:val="003076CF"/>
    <w:pPr>
      <w:spacing w:before="100" w:beforeAutospacing="1" w:after="100" w:afterAutospacing="1"/>
    </w:pPr>
    <w:rPr>
      <w:rFonts w:ascii="Times New Roman" w:eastAsia="Times New Roman" w:hAnsi="Times New Roman" w:cs="Times New Roman"/>
    </w:rPr>
  </w:style>
  <w:style w:type="paragraph" w:customStyle="1" w:styleId="metainfo">
    <w:name w:val="metainfo"/>
    <w:basedOn w:val="Normal"/>
    <w:rsid w:val="003076CF"/>
    <w:pPr>
      <w:spacing w:before="100" w:beforeAutospacing="1" w:after="100" w:afterAutospacing="1"/>
    </w:pPr>
    <w:rPr>
      <w:rFonts w:ascii="Times New Roman" w:eastAsia="Times New Roman" w:hAnsi="Times New Roman" w:cs="Times New Roman"/>
    </w:rPr>
  </w:style>
  <w:style w:type="character" w:customStyle="1" w:styleId="divider">
    <w:name w:val="divider"/>
    <w:basedOn w:val="DefaultParagraphFont"/>
    <w:rsid w:val="00307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54584">
      <w:bodyDiv w:val="1"/>
      <w:marLeft w:val="0"/>
      <w:marRight w:val="0"/>
      <w:marTop w:val="0"/>
      <w:marBottom w:val="0"/>
      <w:divBdr>
        <w:top w:val="none" w:sz="0" w:space="0" w:color="auto"/>
        <w:left w:val="none" w:sz="0" w:space="0" w:color="auto"/>
        <w:bottom w:val="none" w:sz="0" w:space="0" w:color="auto"/>
        <w:right w:val="none" w:sz="0" w:space="0" w:color="auto"/>
      </w:divBdr>
      <w:divsChild>
        <w:div w:id="194850447">
          <w:marLeft w:val="0"/>
          <w:marRight w:val="0"/>
          <w:marTop w:val="0"/>
          <w:marBottom w:val="0"/>
          <w:divBdr>
            <w:top w:val="none" w:sz="0" w:space="0" w:color="auto"/>
            <w:left w:val="none" w:sz="0" w:space="0" w:color="auto"/>
            <w:bottom w:val="none" w:sz="0" w:space="0" w:color="auto"/>
            <w:right w:val="none" w:sz="0" w:space="0" w:color="auto"/>
          </w:divBdr>
        </w:div>
        <w:div w:id="791243807">
          <w:marLeft w:val="0"/>
          <w:marRight w:val="0"/>
          <w:marTop w:val="0"/>
          <w:marBottom w:val="0"/>
          <w:divBdr>
            <w:top w:val="none" w:sz="0" w:space="0" w:color="auto"/>
            <w:left w:val="none" w:sz="0" w:space="0" w:color="auto"/>
            <w:bottom w:val="none" w:sz="0" w:space="0" w:color="auto"/>
            <w:right w:val="none" w:sz="0" w:space="0" w:color="auto"/>
          </w:divBdr>
        </w:div>
        <w:div w:id="846940016">
          <w:marLeft w:val="0"/>
          <w:marRight w:val="0"/>
          <w:marTop w:val="0"/>
          <w:marBottom w:val="0"/>
          <w:divBdr>
            <w:top w:val="none" w:sz="0" w:space="0" w:color="auto"/>
            <w:left w:val="none" w:sz="0" w:space="0" w:color="auto"/>
            <w:bottom w:val="none" w:sz="0" w:space="0" w:color="auto"/>
            <w:right w:val="none" w:sz="0" w:space="0" w:color="auto"/>
          </w:divBdr>
        </w:div>
        <w:div w:id="1451129427">
          <w:marLeft w:val="0"/>
          <w:marRight w:val="0"/>
          <w:marTop w:val="0"/>
          <w:marBottom w:val="0"/>
          <w:divBdr>
            <w:top w:val="none" w:sz="0" w:space="0" w:color="auto"/>
            <w:left w:val="none" w:sz="0" w:space="0" w:color="auto"/>
            <w:bottom w:val="none" w:sz="0" w:space="0" w:color="auto"/>
            <w:right w:val="none" w:sz="0" w:space="0" w:color="auto"/>
          </w:divBdr>
        </w:div>
        <w:div w:id="371737579">
          <w:marLeft w:val="0"/>
          <w:marRight w:val="0"/>
          <w:marTop w:val="0"/>
          <w:marBottom w:val="0"/>
          <w:divBdr>
            <w:top w:val="none" w:sz="0" w:space="0" w:color="auto"/>
            <w:left w:val="none" w:sz="0" w:space="0" w:color="auto"/>
            <w:bottom w:val="none" w:sz="0" w:space="0" w:color="auto"/>
            <w:right w:val="none" w:sz="0" w:space="0" w:color="auto"/>
          </w:divBdr>
        </w:div>
        <w:div w:id="433980070">
          <w:marLeft w:val="0"/>
          <w:marRight w:val="0"/>
          <w:marTop w:val="0"/>
          <w:marBottom w:val="0"/>
          <w:divBdr>
            <w:top w:val="none" w:sz="0" w:space="0" w:color="auto"/>
            <w:left w:val="none" w:sz="0" w:space="0" w:color="auto"/>
            <w:bottom w:val="none" w:sz="0" w:space="0" w:color="auto"/>
            <w:right w:val="none" w:sz="0" w:space="0" w:color="auto"/>
          </w:divBdr>
        </w:div>
        <w:div w:id="553472709">
          <w:marLeft w:val="0"/>
          <w:marRight w:val="0"/>
          <w:marTop w:val="0"/>
          <w:marBottom w:val="0"/>
          <w:divBdr>
            <w:top w:val="none" w:sz="0" w:space="0" w:color="auto"/>
            <w:left w:val="none" w:sz="0" w:space="0" w:color="auto"/>
            <w:bottom w:val="none" w:sz="0" w:space="0" w:color="auto"/>
            <w:right w:val="none" w:sz="0" w:space="0" w:color="auto"/>
          </w:divBdr>
        </w:div>
        <w:div w:id="118114514">
          <w:marLeft w:val="0"/>
          <w:marRight w:val="0"/>
          <w:marTop w:val="0"/>
          <w:marBottom w:val="0"/>
          <w:divBdr>
            <w:top w:val="none" w:sz="0" w:space="0" w:color="auto"/>
            <w:left w:val="none" w:sz="0" w:space="0" w:color="auto"/>
            <w:bottom w:val="none" w:sz="0" w:space="0" w:color="auto"/>
            <w:right w:val="none" w:sz="0" w:space="0" w:color="auto"/>
          </w:divBdr>
        </w:div>
      </w:divsChild>
    </w:div>
    <w:div w:id="151252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Purcell</dc:creator>
  <cp:keywords/>
  <dc:description/>
  <cp:lastModifiedBy>Annabel Purcell</cp:lastModifiedBy>
  <cp:revision>14</cp:revision>
  <cp:lastPrinted>2026-03-23T14:35:00Z</cp:lastPrinted>
  <dcterms:created xsi:type="dcterms:W3CDTF">2026-03-23T14:35:00Z</dcterms:created>
  <dcterms:modified xsi:type="dcterms:W3CDTF">2026-04-21T08:53:00Z</dcterms:modified>
</cp:coreProperties>
</file>